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A66D" w14:textId="77777777" w:rsidR="00B076F4" w:rsidRPr="00B076F4" w:rsidRDefault="00B076F4" w:rsidP="004A0187">
      <w:pPr>
        <w:spacing w:line="288" w:lineRule="auto"/>
        <w:jc w:val="center"/>
        <w:outlineLvl w:val="0"/>
        <w:rPr>
          <w:rFonts w:ascii="Tahoma" w:hAnsi="Tahoma" w:cs="Tahoma"/>
          <w:b/>
          <w:smallCaps/>
          <w:sz w:val="36"/>
          <w:szCs w:val="36"/>
        </w:rPr>
      </w:pPr>
      <w:r w:rsidRPr="00B076F4">
        <w:rPr>
          <w:rFonts w:ascii="Tahoma" w:hAnsi="Tahoma" w:cs="Tahoma"/>
          <w:b/>
          <w:smallCaps/>
          <w:sz w:val="36"/>
          <w:szCs w:val="36"/>
        </w:rPr>
        <w:t xml:space="preserve">Teagasc </w:t>
      </w:r>
      <w:r w:rsidR="0097016C">
        <w:rPr>
          <w:rFonts w:ascii="Tahoma" w:hAnsi="Tahoma" w:cs="Tahoma"/>
          <w:b/>
          <w:smallCaps/>
          <w:sz w:val="36"/>
          <w:szCs w:val="36"/>
        </w:rPr>
        <w:t>Masters</w:t>
      </w:r>
      <w:r w:rsidR="00F2032E">
        <w:rPr>
          <w:rFonts w:ascii="Tahoma" w:hAnsi="Tahoma" w:cs="Tahoma"/>
          <w:b/>
          <w:smallCaps/>
          <w:sz w:val="36"/>
          <w:szCs w:val="36"/>
        </w:rPr>
        <w:t xml:space="preserve"> </w:t>
      </w:r>
      <w:r w:rsidRPr="00B076F4">
        <w:rPr>
          <w:rFonts w:ascii="Tahoma" w:hAnsi="Tahoma" w:cs="Tahoma"/>
          <w:b/>
          <w:smallCaps/>
          <w:sz w:val="36"/>
          <w:szCs w:val="36"/>
        </w:rPr>
        <w:t xml:space="preserve">Walsh </w:t>
      </w:r>
      <w:r w:rsidR="00FF52FF">
        <w:rPr>
          <w:rFonts w:ascii="Tahoma" w:hAnsi="Tahoma" w:cs="Tahoma"/>
          <w:b/>
          <w:smallCaps/>
          <w:sz w:val="36"/>
          <w:szCs w:val="36"/>
        </w:rPr>
        <w:t>Scholar</w:t>
      </w:r>
      <w:r w:rsidRPr="00B076F4">
        <w:rPr>
          <w:rFonts w:ascii="Tahoma" w:hAnsi="Tahoma" w:cs="Tahoma"/>
          <w:b/>
          <w:smallCaps/>
          <w:sz w:val="36"/>
          <w:szCs w:val="36"/>
        </w:rPr>
        <w:t>ship Opportunity</w:t>
      </w:r>
    </w:p>
    <w:p w14:paraId="5B277D36" w14:textId="77777777" w:rsidR="00B076F4" w:rsidRPr="00F034EF" w:rsidRDefault="00F2032E" w:rsidP="00303D99">
      <w:pPr>
        <w:spacing w:line="288" w:lineRule="auto"/>
        <w:jc w:val="center"/>
        <w:outlineLvl w:val="0"/>
        <w:rPr>
          <w:rFonts w:ascii="Tahoma" w:hAnsi="Tahoma" w:cs="Tahoma"/>
          <w:smallCaps/>
          <w:sz w:val="28"/>
          <w:szCs w:val="32"/>
        </w:rPr>
      </w:pPr>
      <w:r w:rsidRPr="00F034EF">
        <w:rPr>
          <w:rFonts w:ascii="Tahoma" w:hAnsi="Tahoma" w:cs="Tahoma"/>
          <w:sz w:val="28"/>
          <w:szCs w:val="32"/>
        </w:rPr>
        <w:t>“</w:t>
      </w:r>
      <w:r w:rsidR="0097016C" w:rsidRPr="0097016C">
        <w:rPr>
          <w:rFonts w:ascii="Tahoma" w:hAnsi="Tahoma" w:cs="Tahoma"/>
          <w:color w:val="FF0000"/>
          <w:sz w:val="28"/>
          <w:szCs w:val="32"/>
        </w:rPr>
        <w:t>Multivacc’: Demonstration of safety and sero-conversion post concurrent administration of RSP Live &amp; IBR Marker Live vaccines in calves</w:t>
      </w:r>
      <w:r w:rsidRPr="00F034EF">
        <w:rPr>
          <w:rFonts w:ascii="Tahoma" w:hAnsi="Tahoma" w:cs="Tahoma"/>
          <w:sz w:val="28"/>
          <w:szCs w:val="32"/>
        </w:rPr>
        <w:t>”</w:t>
      </w:r>
    </w:p>
    <w:p w14:paraId="14FB63C0" w14:textId="77777777" w:rsidR="00BD3D56" w:rsidRDefault="00BD3D56" w:rsidP="000A33CA">
      <w:pPr>
        <w:outlineLvl w:val="0"/>
        <w:rPr>
          <w:rFonts w:ascii="Tahoma" w:hAnsi="Tahoma" w:cs="Tahoma"/>
          <w:b/>
          <w:sz w:val="18"/>
          <w:szCs w:val="18"/>
        </w:rPr>
      </w:pPr>
    </w:p>
    <w:p w14:paraId="0B2E7C25" w14:textId="77777777" w:rsidR="00BD3D56" w:rsidRDefault="00BD3D56" w:rsidP="000A33CA">
      <w:pPr>
        <w:outlineLvl w:val="0"/>
        <w:rPr>
          <w:rFonts w:ascii="Tahoma" w:hAnsi="Tahoma" w:cs="Tahoma"/>
          <w:b/>
          <w:sz w:val="18"/>
          <w:szCs w:val="18"/>
        </w:rPr>
      </w:pPr>
    </w:p>
    <w:p w14:paraId="115D3E2F" w14:textId="77777777" w:rsidR="006F2C64" w:rsidRDefault="00B076F4" w:rsidP="000A33CA">
      <w:pPr>
        <w:outlineLvl w:val="0"/>
        <w:rPr>
          <w:rFonts w:ascii="Tahoma" w:hAnsi="Tahoma" w:cs="Tahoma"/>
          <w:b/>
          <w:sz w:val="18"/>
          <w:szCs w:val="18"/>
        </w:rPr>
      </w:pPr>
      <w:r w:rsidRPr="00B076F4">
        <w:rPr>
          <w:rFonts w:ascii="Tahoma" w:hAnsi="Tahoma" w:cs="Tahoma"/>
          <w:b/>
          <w:sz w:val="18"/>
          <w:szCs w:val="18"/>
        </w:rPr>
        <w:t>Background</w:t>
      </w:r>
    </w:p>
    <w:p w14:paraId="41274107" w14:textId="77777777" w:rsidR="00303D99" w:rsidRPr="008073BF" w:rsidRDefault="0097016C" w:rsidP="00303D99">
      <w:pPr>
        <w:spacing w:after="120"/>
        <w:jc w:val="both"/>
        <w:rPr>
          <w:rFonts w:ascii="Tahoma" w:hAnsi="Tahoma" w:cs="Tahoma"/>
          <w:color w:val="FF0000"/>
          <w:sz w:val="18"/>
          <w:szCs w:val="18"/>
        </w:rPr>
      </w:pPr>
      <w:r w:rsidRPr="00EF0DDE">
        <w:rPr>
          <w:rFonts w:ascii="Tahoma" w:hAnsi="Tahoma" w:cs="Tahoma"/>
          <w:sz w:val="18"/>
          <w:szCs w:val="18"/>
        </w:rPr>
        <w:t xml:space="preserve">IBR, BRSV and PI-3 are endemic in the Irish national herd.  It is common for a BRSV &amp; PI-3 Intranasal vaccine to be administered at the same time as an IBR Marker Live vaccine (administered intranasally) in calves in Ireland.  This practice is currently unlicensed, however, and the safety and efficacy of concurrent administration of these vaccines has not been investigated previously.  Completion of a marketing support study for concurrent use of these vaccines would be of considerable benefit to Irish calves and farmers to ensure that maximum benefit is being derived from administration of these vaccines.  It will ensure that there are no adverse effects in concurrent use of both vaccines and also ensure that calves are protected from common respiratory pathogens early in life.  </w:t>
      </w:r>
      <w:r w:rsidR="00303D99" w:rsidRPr="00195DE2">
        <w:rPr>
          <w:rFonts w:ascii="Tahoma" w:hAnsi="Tahoma" w:cs="Tahoma"/>
          <w:sz w:val="18"/>
          <w:szCs w:val="18"/>
        </w:rPr>
        <w:t>VistaMilk is funded by Science Foundation Ireland (SFI), the Department of Agriculture Food and the Marine (DAFM) and the European Regional Development Fund (ERDF).</w:t>
      </w:r>
    </w:p>
    <w:p w14:paraId="19F68CFA" w14:textId="77777777" w:rsidR="001A5C49" w:rsidRPr="000A33CA" w:rsidRDefault="001A5C49" w:rsidP="000A33CA">
      <w:pPr>
        <w:outlineLvl w:val="0"/>
        <w:rPr>
          <w:rFonts w:ascii="Tahoma" w:hAnsi="Tahoma" w:cs="Tahoma"/>
          <w:b/>
          <w:sz w:val="18"/>
          <w:szCs w:val="18"/>
        </w:rPr>
      </w:pPr>
    </w:p>
    <w:p w14:paraId="228B07B9" w14:textId="77777777" w:rsidR="00195AA2" w:rsidRPr="00195AA2" w:rsidRDefault="00195AA2" w:rsidP="00195AA2">
      <w:pPr>
        <w:numPr>
          <w:ilvl w:val="0"/>
          <w:numId w:val="1"/>
        </w:numPr>
        <w:shd w:val="clear" w:color="auto" w:fill="FFFFFF"/>
        <w:spacing w:before="100" w:beforeAutospacing="1" w:after="100" w:afterAutospacing="1"/>
        <w:rPr>
          <w:rFonts w:ascii="soleil" w:hAnsi="soleil" w:cs="Arial"/>
          <w:vanish/>
          <w:lang w:eastAsia="en-IE"/>
        </w:rPr>
      </w:pPr>
    </w:p>
    <w:p w14:paraId="4AB400D3"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2" w:history="1">
        <w:r w:rsidR="00195AA2" w:rsidRPr="00195AA2">
          <w:rPr>
            <w:rFonts w:ascii="soleil" w:hAnsi="soleil" w:cs="Arial"/>
            <w:vanish/>
            <w:color w:val="4BAE3B"/>
            <w:lang w:eastAsia="en-IE"/>
          </w:rPr>
          <w:t>Research Awards</w:t>
        </w:r>
      </w:hyperlink>
    </w:p>
    <w:p w14:paraId="76907677"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3" w:history="1">
        <w:r w:rsidR="00195AA2" w:rsidRPr="00195AA2">
          <w:rPr>
            <w:rFonts w:ascii="soleil" w:hAnsi="soleil" w:cs="Arial"/>
            <w:vanish/>
            <w:color w:val="4BAE3B"/>
            <w:lang w:eastAsia="en-IE"/>
          </w:rPr>
          <w:t>Teagasc Women in STEM</w:t>
        </w:r>
      </w:hyperlink>
    </w:p>
    <w:p w14:paraId="1F1DAEF0"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4" w:history="1">
        <w:r w:rsidR="00195AA2" w:rsidRPr="00195AA2">
          <w:rPr>
            <w:rFonts w:ascii="soleil" w:hAnsi="soleil" w:cs="Arial"/>
            <w:vanish/>
            <w:color w:val="4BAE3B"/>
            <w:lang w:eastAsia="en-IE"/>
          </w:rPr>
          <w:t>Work Experience Opportunities</w:t>
        </w:r>
      </w:hyperlink>
    </w:p>
    <w:p w14:paraId="50CD02D4"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5" w:history="1">
        <w:r w:rsidR="00195AA2" w:rsidRPr="00195AA2">
          <w:rPr>
            <w:rFonts w:ascii="soleil" w:hAnsi="soleil" w:cs="Arial"/>
            <w:vanish/>
            <w:color w:val="4BAE3B"/>
            <w:lang w:eastAsia="en-IE"/>
          </w:rPr>
          <w:t>Science Communications and Outreach</w:t>
        </w:r>
      </w:hyperlink>
    </w:p>
    <w:p w14:paraId="63F27075"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6" w:history="1">
        <w:r w:rsidR="00195AA2" w:rsidRPr="00195AA2">
          <w:rPr>
            <w:rFonts w:ascii="soleil" w:hAnsi="soleil" w:cs="Arial"/>
            <w:vanish/>
            <w:color w:val="4BAE3B"/>
            <w:lang w:eastAsia="en-IE"/>
          </w:rPr>
          <w:t>Research Publications</w:t>
        </w:r>
      </w:hyperlink>
    </w:p>
    <w:p w14:paraId="66D1127E"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7" w:history="1">
        <w:r w:rsidR="00195AA2" w:rsidRPr="00195AA2">
          <w:rPr>
            <w:rFonts w:ascii="soleil" w:hAnsi="soleil" w:cs="Arial"/>
            <w:vanish/>
            <w:color w:val="4BAE3B"/>
            <w:lang w:eastAsia="en-IE"/>
          </w:rPr>
          <w:t>Postgraduate Fellowships</w:t>
        </w:r>
      </w:hyperlink>
    </w:p>
    <w:p w14:paraId="7DBF4B61"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8" w:history="1">
        <w:r w:rsidR="00195AA2" w:rsidRPr="00195AA2">
          <w:rPr>
            <w:rFonts w:ascii="soleil" w:hAnsi="soleil" w:cs="Arial"/>
            <w:vanish/>
            <w:color w:val="4BAE3B"/>
            <w:lang w:eastAsia="en-IE"/>
          </w:rPr>
          <w:t>Research Programmes</w:t>
        </w:r>
      </w:hyperlink>
    </w:p>
    <w:p w14:paraId="2EBBBFC0"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19" w:history="1">
        <w:r w:rsidR="00195AA2" w:rsidRPr="00195AA2">
          <w:rPr>
            <w:rFonts w:ascii="soleil" w:hAnsi="soleil" w:cs="Arial"/>
            <w:vanish/>
            <w:color w:val="4BAE3B"/>
            <w:lang w:eastAsia="en-IE"/>
          </w:rPr>
          <w:t>SmartAgriFood</w:t>
        </w:r>
      </w:hyperlink>
    </w:p>
    <w:p w14:paraId="73B7F7CC" w14:textId="77777777" w:rsidR="00195AA2" w:rsidRPr="00195AA2" w:rsidRDefault="000302E2" w:rsidP="00195AA2">
      <w:pPr>
        <w:numPr>
          <w:ilvl w:val="0"/>
          <w:numId w:val="1"/>
        </w:numPr>
        <w:shd w:val="clear" w:color="auto" w:fill="FFFFFF"/>
        <w:spacing w:before="100" w:beforeAutospacing="1" w:after="100" w:afterAutospacing="1"/>
        <w:rPr>
          <w:rFonts w:ascii="soleil" w:hAnsi="soleil" w:cs="Arial"/>
          <w:vanish/>
          <w:lang w:eastAsia="en-IE"/>
        </w:rPr>
      </w:pPr>
      <w:hyperlink r:id="rId20" w:history="1">
        <w:r w:rsidR="00195AA2" w:rsidRPr="00195AA2">
          <w:rPr>
            <w:rFonts w:ascii="soleil" w:hAnsi="soleil" w:cs="Arial"/>
            <w:vanish/>
            <w:color w:val="4BAE3B"/>
            <w:lang w:eastAsia="en-IE"/>
          </w:rPr>
          <w:t>VistaMilk</w:t>
        </w:r>
      </w:hyperlink>
    </w:p>
    <w:p w14:paraId="73AA3F26" w14:textId="77777777" w:rsidR="006F2C64" w:rsidRDefault="00B076F4" w:rsidP="000A33CA">
      <w:pPr>
        <w:outlineLvl w:val="0"/>
        <w:rPr>
          <w:rFonts w:ascii="Tahoma" w:hAnsi="Tahoma" w:cs="Tahoma"/>
          <w:b/>
          <w:sz w:val="18"/>
          <w:szCs w:val="18"/>
        </w:rPr>
      </w:pPr>
      <w:r w:rsidRPr="00B076F4">
        <w:rPr>
          <w:rFonts w:ascii="Tahoma" w:hAnsi="Tahoma" w:cs="Tahoma"/>
          <w:b/>
          <w:sz w:val="18"/>
          <w:szCs w:val="18"/>
        </w:rPr>
        <w:t>Requirements</w:t>
      </w:r>
    </w:p>
    <w:p w14:paraId="65458053" w14:textId="77777777" w:rsidR="00195DE2" w:rsidRDefault="00195DE2" w:rsidP="00195DE2">
      <w:pPr>
        <w:pStyle w:val="ListParagraph"/>
        <w:numPr>
          <w:ilvl w:val="0"/>
          <w:numId w:val="4"/>
        </w:numPr>
        <w:spacing w:after="120"/>
        <w:jc w:val="both"/>
        <w:rPr>
          <w:rFonts w:ascii="Tahoma" w:hAnsi="Tahoma" w:cs="Tahoma"/>
          <w:sz w:val="18"/>
          <w:szCs w:val="18"/>
        </w:rPr>
      </w:pPr>
      <w:r w:rsidRPr="00195DE2">
        <w:rPr>
          <w:rFonts w:ascii="Tahoma" w:hAnsi="Tahoma" w:cs="Tahoma"/>
          <w:sz w:val="18"/>
          <w:szCs w:val="18"/>
        </w:rPr>
        <w:t xml:space="preserve">Postgraduates applying for a Scholarship must have a first or upper second-class honours primary degree, or the equivalent </w:t>
      </w:r>
      <w:r w:rsidRPr="00024085">
        <w:rPr>
          <w:rFonts w:ascii="Tahoma" w:hAnsi="Tahoma" w:cs="Tahoma"/>
          <w:sz w:val="18"/>
          <w:szCs w:val="18"/>
        </w:rPr>
        <w:t>in a scientific discipline</w:t>
      </w:r>
      <w:r w:rsidRPr="00195DE2">
        <w:rPr>
          <w:rFonts w:ascii="Tahoma" w:hAnsi="Tahoma" w:cs="Tahoma"/>
          <w:sz w:val="18"/>
          <w:szCs w:val="18"/>
        </w:rPr>
        <w:t xml:space="preserve">. </w:t>
      </w:r>
    </w:p>
    <w:p w14:paraId="3658E32B" w14:textId="77777777" w:rsidR="00195DE2" w:rsidRPr="00024085" w:rsidRDefault="00195DE2" w:rsidP="00195DE2">
      <w:pPr>
        <w:pStyle w:val="ListParagraph"/>
        <w:numPr>
          <w:ilvl w:val="0"/>
          <w:numId w:val="4"/>
        </w:numPr>
        <w:spacing w:after="120"/>
        <w:jc w:val="both"/>
        <w:rPr>
          <w:rFonts w:ascii="Tahoma" w:hAnsi="Tahoma" w:cs="Tahoma"/>
          <w:sz w:val="18"/>
          <w:szCs w:val="18"/>
        </w:rPr>
      </w:pPr>
      <w:r w:rsidRPr="00195DE2">
        <w:rPr>
          <w:rFonts w:ascii="Tahoma" w:hAnsi="Tahoma" w:cs="Tahoma"/>
          <w:sz w:val="18"/>
          <w:szCs w:val="18"/>
        </w:rPr>
        <w:t xml:space="preserve">A </w:t>
      </w:r>
      <w:r>
        <w:rPr>
          <w:rFonts w:ascii="Tahoma" w:hAnsi="Tahoma" w:cs="Tahoma"/>
          <w:sz w:val="18"/>
          <w:szCs w:val="18"/>
        </w:rPr>
        <w:t xml:space="preserve">previous </w:t>
      </w:r>
      <w:r w:rsidRPr="00195DE2">
        <w:rPr>
          <w:rFonts w:ascii="Tahoma" w:hAnsi="Tahoma" w:cs="Tahoma"/>
          <w:sz w:val="18"/>
          <w:szCs w:val="18"/>
        </w:rPr>
        <w:t>Masters degree may be considered to take precedence over the results of the primary degree</w:t>
      </w:r>
    </w:p>
    <w:p w14:paraId="0B0FBB7F" w14:textId="77777777" w:rsidR="0097016C" w:rsidRPr="00024085" w:rsidRDefault="0097016C" w:rsidP="0097016C">
      <w:pPr>
        <w:pStyle w:val="ListParagraph"/>
        <w:numPr>
          <w:ilvl w:val="0"/>
          <w:numId w:val="4"/>
        </w:numPr>
        <w:spacing w:after="120"/>
        <w:jc w:val="both"/>
        <w:rPr>
          <w:rFonts w:ascii="Tahoma" w:hAnsi="Tahoma" w:cs="Tahoma"/>
          <w:sz w:val="18"/>
          <w:szCs w:val="18"/>
        </w:rPr>
      </w:pPr>
      <w:r w:rsidRPr="00024085">
        <w:rPr>
          <w:rFonts w:ascii="Tahoma" w:hAnsi="Tahoma" w:cs="Tahoma"/>
          <w:sz w:val="18"/>
          <w:szCs w:val="18"/>
        </w:rPr>
        <w:t>A full clean driving licence</w:t>
      </w:r>
    </w:p>
    <w:p w14:paraId="7598A690" w14:textId="77777777" w:rsidR="0097016C" w:rsidRDefault="0097016C" w:rsidP="0097016C">
      <w:pPr>
        <w:pStyle w:val="ListParagraph"/>
        <w:numPr>
          <w:ilvl w:val="0"/>
          <w:numId w:val="4"/>
        </w:numPr>
        <w:spacing w:after="120"/>
        <w:jc w:val="both"/>
        <w:rPr>
          <w:rFonts w:ascii="Tahoma" w:hAnsi="Tahoma" w:cs="Tahoma"/>
          <w:sz w:val="18"/>
          <w:szCs w:val="18"/>
        </w:rPr>
      </w:pPr>
      <w:r w:rsidRPr="00024085">
        <w:rPr>
          <w:rFonts w:ascii="Tahoma" w:hAnsi="Tahoma" w:cs="Tahoma"/>
          <w:sz w:val="18"/>
          <w:szCs w:val="18"/>
        </w:rPr>
        <w:t>Experience with dairy systems or livestock farming</w:t>
      </w:r>
    </w:p>
    <w:p w14:paraId="7C3AE1B0" w14:textId="77777777" w:rsidR="001A5C49" w:rsidRPr="00FD2D9F" w:rsidRDefault="001A5C49" w:rsidP="001A5C49">
      <w:pPr>
        <w:spacing w:after="120"/>
        <w:jc w:val="both"/>
        <w:rPr>
          <w:rFonts w:ascii="Tahoma" w:hAnsi="Tahoma" w:cs="Tahoma"/>
          <w:b/>
          <w:color w:val="FF0000"/>
          <w:sz w:val="18"/>
          <w:szCs w:val="18"/>
        </w:rPr>
      </w:pPr>
      <w:r w:rsidRPr="00FD2D9F">
        <w:rPr>
          <w:rFonts w:ascii="Tahoma" w:hAnsi="Tahoma" w:cs="Tahoma"/>
          <w:sz w:val="18"/>
          <w:szCs w:val="18"/>
        </w:rPr>
        <w:t>The Walsh Scholar will take part in wider VistaMilk Centre activities such as annual conference, relevant Master</w:t>
      </w:r>
      <w:r w:rsidR="000C1A0A">
        <w:rPr>
          <w:rFonts w:ascii="Tahoma" w:hAnsi="Tahoma" w:cs="Tahoma"/>
          <w:sz w:val="18"/>
          <w:szCs w:val="18"/>
        </w:rPr>
        <w:t xml:space="preserve"> </w:t>
      </w:r>
      <w:r w:rsidRPr="00FD2D9F">
        <w:rPr>
          <w:rFonts w:ascii="Tahoma" w:hAnsi="Tahoma" w:cs="Tahoma"/>
          <w:sz w:val="18"/>
          <w:szCs w:val="18"/>
        </w:rPr>
        <w:t>classes and workshops and Education and Public Engagement activities.</w:t>
      </w:r>
      <w:r w:rsidR="00FD2D9F" w:rsidRPr="00FD2D9F">
        <w:rPr>
          <w:rFonts w:ascii="Tahoma" w:hAnsi="Tahoma" w:cs="Tahoma"/>
          <w:sz w:val="18"/>
          <w:szCs w:val="18"/>
        </w:rPr>
        <w:t xml:space="preserve">  A minimum level of competency in English is required. Please see the following link with regard to English Language requirements:</w:t>
      </w:r>
      <w:r w:rsidR="00FD2D9F">
        <w:rPr>
          <w:rFonts w:ascii="Tahoma" w:hAnsi="Tahoma" w:cs="Tahoma"/>
          <w:sz w:val="18"/>
          <w:szCs w:val="18"/>
        </w:rPr>
        <w:t xml:space="preserve"> </w:t>
      </w:r>
      <w:hyperlink r:id="rId21" w:history="1">
        <w:r w:rsidR="0097016C" w:rsidRPr="00DD3BAB">
          <w:rPr>
            <w:rStyle w:val="Hyperlink"/>
            <w:rFonts w:ascii="Tahoma" w:hAnsi="Tahoma" w:cs="Tahoma"/>
            <w:b/>
            <w:sz w:val="18"/>
            <w:szCs w:val="18"/>
          </w:rPr>
          <w:t>https://www.ucd.ie/registry/prospectivestudents/admissions/policiesandgeneralregulations/generalrequirements/minimumenglishlanguagerequirements/</w:t>
        </w:r>
      </w:hyperlink>
      <w:r w:rsidR="0097016C">
        <w:rPr>
          <w:rFonts w:ascii="Tahoma" w:hAnsi="Tahoma" w:cs="Tahoma"/>
          <w:b/>
          <w:color w:val="FF0000"/>
          <w:sz w:val="18"/>
          <w:szCs w:val="18"/>
        </w:rPr>
        <w:t xml:space="preserve"> </w:t>
      </w:r>
    </w:p>
    <w:p w14:paraId="79F1150B" w14:textId="77777777" w:rsidR="004A0187" w:rsidRPr="00FF52FF" w:rsidRDefault="004A0187" w:rsidP="00401188">
      <w:pPr>
        <w:jc w:val="both"/>
        <w:outlineLvl w:val="0"/>
        <w:rPr>
          <w:rFonts w:asciiTheme="minorHAnsi" w:hAnsiTheme="minorHAnsi" w:cs="Arial"/>
          <w:sz w:val="20"/>
          <w:szCs w:val="20"/>
        </w:rPr>
      </w:pPr>
    </w:p>
    <w:p w14:paraId="30C14DCB" w14:textId="77777777" w:rsidR="006F2C64" w:rsidRPr="000A33CA" w:rsidRDefault="0010339A" w:rsidP="000A33CA">
      <w:pPr>
        <w:outlineLvl w:val="0"/>
        <w:rPr>
          <w:rFonts w:ascii="Tahoma" w:hAnsi="Tahoma" w:cs="Tahoma"/>
          <w:b/>
          <w:sz w:val="18"/>
          <w:szCs w:val="18"/>
        </w:rPr>
      </w:pPr>
      <w:r w:rsidRPr="0010339A">
        <w:rPr>
          <w:rFonts w:ascii="Tahoma" w:hAnsi="Tahoma" w:cs="Tahoma"/>
          <w:b/>
          <w:sz w:val="18"/>
          <w:szCs w:val="18"/>
        </w:rPr>
        <w:t>Award</w:t>
      </w:r>
    </w:p>
    <w:p w14:paraId="02D235E6" w14:textId="77777777" w:rsidR="0010339A" w:rsidRPr="008073BF" w:rsidRDefault="0010339A" w:rsidP="00B076F4">
      <w:pPr>
        <w:spacing w:after="120"/>
        <w:jc w:val="both"/>
        <w:rPr>
          <w:rFonts w:ascii="Tahoma" w:hAnsi="Tahoma" w:cs="Tahoma"/>
          <w:sz w:val="18"/>
          <w:szCs w:val="18"/>
        </w:rPr>
      </w:pPr>
      <w:r w:rsidRPr="008073BF">
        <w:rPr>
          <w:rFonts w:ascii="Tahoma" w:hAnsi="Tahoma" w:cs="Tahoma"/>
          <w:sz w:val="18"/>
          <w:szCs w:val="18"/>
        </w:rPr>
        <w:t xml:space="preserve">The </w:t>
      </w:r>
      <w:r w:rsidR="00FF52FF" w:rsidRPr="008073BF">
        <w:rPr>
          <w:rFonts w:ascii="Tahoma" w:hAnsi="Tahoma" w:cs="Tahoma"/>
          <w:sz w:val="18"/>
          <w:szCs w:val="18"/>
        </w:rPr>
        <w:t>Scholar</w:t>
      </w:r>
      <w:r w:rsidRPr="008073BF">
        <w:rPr>
          <w:rFonts w:ascii="Tahoma" w:hAnsi="Tahoma" w:cs="Tahoma"/>
          <w:sz w:val="18"/>
          <w:szCs w:val="18"/>
        </w:rPr>
        <w:t xml:space="preserve">ship </w:t>
      </w:r>
      <w:r w:rsidR="002D7527" w:rsidRPr="008073BF">
        <w:rPr>
          <w:rFonts w:ascii="Tahoma" w:hAnsi="Tahoma" w:cs="Tahoma"/>
          <w:sz w:val="18"/>
          <w:szCs w:val="18"/>
        </w:rPr>
        <w:t>funding is</w:t>
      </w:r>
      <w:r w:rsidRPr="008073BF">
        <w:rPr>
          <w:rFonts w:ascii="Tahoma" w:hAnsi="Tahoma" w:cs="Tahoma"/>
          <w:sz w:val="18"/>
          <w:szCs w:val="18"/>
        </w:rPr>
        <w:t xml:space="preserve"> €</w:t>
      </w:r>
      <w:r w:rsidR="00C80B75" w:rsidRPr="008073BF">
        <w:rPr>
          <w:rFonts w:ascii="Tahoma" w:hAnsi="Tahoma" w:cs="Tahoma"/>
          <w:sz w:val="18"/>
          <w:szCs w:val="18"/>
        </w:rPr>
        <w:t>2</w:t>
      </w:r>
      <w:r w:rsidR="00303D99" w:rsidRPr="008073BF">
        <w:rPr>
          <w:rFonts w:ascii="Tahoma" w:hAnsi="Tahoma" w:cs="Tahoma"/>
          <w:sz w:val="18"/>
          <w:szCs w:val="18"/>
        </w:rPr>
        <w:t>4</w:t>
      </w:r>
      <w:r w:rsidR="00C80B75" w:rsidRPr="008073BF">
        <w:rPr>
          <w:rFonts w:ascii="Tahoma" w:hAnsi="Tahoma" w:cs="Tahoma"/>
          <w:sz w:val="18"/>
          <w:szCs w:val="18"/>
        </w:rPr>
        <w:t>,</w:t>
      </w:r>
      <w:r w:rsidRPr="008073BF">
        <w:rPr>
          <w:rFonts w:ascii="Tahoma" w:hAnsi="Tahoma" w:cs="Tahoma"/>
          <w:sz w:val="18"/>
          <w:szCs w:val="18"/>
        </w:rPr>
        <w:t>000</w:t>
      </w:r>
      <w:r w:rsidR="002D7527" w:rsidRPr="008073BF">
        <w:rPr>
          <w:rFonts w:ascii="Tahoma" w:hAnsi="Tahoma" w:cs="Tahoma"/>
          <w:sz w:val="18"/>
          <w:szCs w:val="18"/>
        </w:rPr>
        <w:t xml:space="preserve"> per annum and includes</w:t>
      </w:r>
      <w:r w:rsidRPr="008073BF">
        <w:rPr>
          <w:rFonts w:ascii="Tahoma" w:hAnsi="Tahoma" w:cs="Tahoma"/>
          <w:sz w:val="18"/>
          <w:szCs w:val="18"/>
        </w:rPr>
        <w:t xml:space="preserve"> University fees </w:t>
      </w:r>
      <w:r w:rsidR="00C42444" w:rsidRPr="008073BF">
        <w:rPr>
          <w:rFonts w:ascii="Tahoma" w:hAnsi="Tahoma" w:cs="Tahoma"/>
          <w:sz w:val="18"/>
          <w:szCs w:val="18"/>
        </w:rPr>
        <w:t>of up to a maximum of €</w:t>
      </w:r>
      <w:r w:rsidR="00303D99" w:rsidRPr="008073BF">
        <w:rPr>
          <w:rFonts w:ascii="Tahoma" w:hAnsi="Tahoma" w:cs="Tahoma"/>
          <w:sz w:val="18"/>
          <w:szCs w:val="18"/>
        </w:rPr>
        <w:t>5</w:t>
      </w:r>
      <w:r w:rsidR="00B1243E" w:rsidRPr="008073BF">
        <w:rPr>
          <w:rFonts w:ascii="Tahoma" w:hAnsi="Tahoma" w:cs="Tahoma"/>
          <w:sz w:val="18"/>
          <w:szCs w:val="18"/>
        </w:rPr>
        <w:t>,</w:t>
      </w:r>
      <w:r w:rsidR="00303D99" w:rsidRPr="008073BF">
        <w:rPr>
          <w:rFonts w:ascii="Tahoma" w:hAnsi="Tahoma" w:cs="Tahoma"/>
          <w:sz w:val="18"/>
          <w:szCs w:val="18"/>
        </w:rPr>
        <w:t>5</w:t>
      </w:r>
      <w:r w:rsidR="00C42444" w:rsidRPr="008073BF">
        <w:rPr>
          <w:rFonts w:ascii="Tahoma" w:hAnsi="Tahoma" w:cs="Tahoma"/>
          <w:sz w:val="18"/>
          <w:szCs w:val="18"/>
        </w:rPr>
        <w:t xml:space="preserve">00 </w:t>
      </w:r>
      <w:r w:rsidR="002D7527" w:rsidRPr="008073BF">
        <w:rPr>
          <w:rFonts w:ascii="Tahoma" w:hAnsi="Tahoma" w:cs="Tahoma"/>
          <w:sz w:val="18"/>
          <w:szCs w:val="18"/>
        </w:rPr>
        <w:t>and</w:t>
      </w:r>
      <w:r w:rsidR="00F2032E" w:rsidRPr="008073BF">
        <w:rPr>
          <w:rFonts w:ascii="Tahoma" w:hAnsi="Tahoma" w:cs="Tahoma"/>
          <w:sz w:val="18"/>
          <w:szCs w:val="18"/>
        </w:rPr>
        <w:t xml:space="preserve"> </w:t>
      </w:r>
      <w:r w:rsidR="008073BF" w:rsidRPr="008073BF">
        <w:rPr>
          <w:rFonts w:ascii="Tahoma" w:hAnsi="Tahoma" w:cs="Tahoma"/>
          <w:sz w:val="18"/>
          <w:szCs w:val="18"/>
        </w:rPr>
        <w:t xml:space="preserve">stipends at a flat rate of €18,500 per annum and is </w:t>
      </w:r>
      <w:r w:rsidRPr="008073BF">
        <w:rPr>
          <w:rFonts w:ascii="Tahoma" w:hAnsi="Tahoma" w:cs="Tahoma"/>
          <w:sz w:val="18"/>
          <w:szCs w:val="18"/>
        </w:rPr>
        <w:t xml:space="preserve">tenable for </w:t>
      </w:r>
      <w:r w:rsidR="0097016C" w:rsidRPr="008073BF">
        <w:rPr>
          <w:rFonts w:ascii="Tahoma" w:hAnsi="Tahoma" w:cs="Tahoma"/>
          <w:sz w:val="18"/>
          <w:szCs w:val="18"/>
        </w:rPr>
        <w:t>2</w:t>
      </w:r>
      <w:r w:rsidRPr="008073BF">
        <w:rPr>
          <w:rFonts w:ascii="Tahoma" w:hAnsi="Tahoma" w:cs="Tahoma"/>
          <w:sz w:val="18"/>
          <w:szCs w:val="18"/>
        </w:rPr>
        <w:t xml:space="preserve"> years.</w:t>
      </w:r>
    </w:p>
    <w:p w14:paraId="556A612A" w14:textId="77777777" w:rsidR="00B1243E" w:rsidRDefault="00B1243E" w:rsidP="000A33CA">
      <w:pPr>
        <w:outlineLvl w:val="0"/>
        <w:rPr>
          <w:rFonts w:ascii="Tahoma" w:hAnsi="Tahoma" w:cs="Tahoma"/>
          <w:b/>
          <w:sz w:val="18"/>
          <w:szCs w:val="18"/>
        </w:rPr>
      </w:pPr>
    </w:p>
    <w:p w14:paraId="6D1E7355" w14:textId="77777777" w:rsidR="0010339A" w:rsidRDefault="0010339A" w:rsidP="000A33CA">
      <w:pPr>
        <w:outlineLvl w:val="0"/>
        <w:rPr>
          <w:rFonts w:ascii="Tahoma" w:hAnsi="Tahoma" w:cs="Tahoma"/>
          <w:b/>
          <w:sz w:val="18"/>
          <w:szCs w:val="18"/>
        </w:rPr>
      </w:pPr>
      <w:r w:rsidRPr="0010339A">
        <w:rPr>
          <w:rFonts w:ascii="Tahoma" w:hAnsi="Tahoma" w:cs="Tahoma"/>
          <w:b/>
          <w:sz w:val="18"/>
          <w:szCs w:val="18"/>
        </w:rPr>
        <w:t>Fu</w:t>
      </w:r>
      <w:r w:rsidR="00F2032E">
        <w:rPr>
          <w:rFonts w:ascii="Tahoma" w:hAnsi="Tahoma" w:cs="Tahoma"/>
          <w:b/>
          <w:sz w:val="18"/>
          <w:szCs w:val="18"/>
        </w:rPr>
        <w:t>rther Information/Applications</w:t>
      </w:r>
    </w:p>
    <w:p w14:paraId="443B6403" w14:textId="77777777" w:rsidR="0097016C" w:rsidRDefault="0097016C" w:rsidP="0097016C">
      <w:pPr>
        <w:jc w:val="both"/>
        <w:rPr>
          <w:rFonts w:ascii="Tahoma" w:hAnsi="Tahoma" w:cs="Tahoma"/>
          <w:sz w:val="18"/>
          <w:szCs w:val="18"/>
        </w:rPr>
      </w:pPr>
      <w:r>
        <w:rPr>
          <w:rFonts w:ascii="Tahoma" w:hAnsi="Tahoma" w:cs="Tahoma"/>
          <w:sz w:val="18"/>
          <w:szCs w:val="18"/>
        </w:rPr>
        <w:t xml:space="preserve">The successful candidate will be primarily based at Teagasc, Moorepark, Fermoy, Co. Cork, Ireland, and will be registered for a Masters degree with the UCD School of Veterinary Medicine.  The term of the scholarship is 2 years, beginning in </w:t>
      </w:r>
      <w:r w:rsidR="00195DE2">
        <w:rPr>
          <w:rFonts w:ascii="Tahoma" w:hAnsi="Tahoma" w:cs="Tahoma"/>
          <w:sz w:val="18"/>
          <w:szCs w:val="18"/>
        </w:rPr>
        <w:t>January 2021</w:t>
      </w:r>
      <w:r>
        <w:rPr>
          <w:rFonts w:ascii="Tahoma" w:hAnsi="Tahoma" w:cs="Tahoma"/>
          <w:sz w:val="18"/>
          <w:szCs w:val="18"/>
        </w:rPr>
        <w:t>.</w:t>
      </w:r>
    </w:p>
    <w:p w14:paraId="3578A2BA" w14:textId="77777777" w:rsidR="00C42444" w:rsidRPr="0010339A" w:rsidRDefault="00C42444" w:rsidP="0010339A">
      <w:pPr>
        <w:rPr>
          <w:rFonts w:ascii="Tahoma" w:hAnsi="Tahoma" w:cs="Tahoma"/>
          <w:sz w:val="18"/>
          <w:szCs w:val="18"/>
        </w:rPr>
      </w:pPr>
    </w:p>
    <w:p w14:paraId="70079907" w14:textId="77777777" w:rsidR="00B1243E" w:rsidRDefault="00B1243E" w:rsidP="00AE134E">
      <w:pPr>
        <w:outlineLvl w:val="0"/>
        <w:rPr>
          <w:rFonts w:ascii="Tahoma" w:hAnsi="Tahoma" w:cs="Tahoma"/>
          <w:b/>
          <w:sz w:val="18"/>
          <w:szCs w:val="18"/>
        </w:rPr>
      </w:pPr>
    </w:p>
    <w:p w14:paraId="6E868B1D" w14:textId="77777777" w:rsidR="00F2032E" w:rsidRDefault="0010339A" w:rsidP="00AE134E">
      <w:pPr>
        <w:outlineLvl w:val="0"/>
        <w:rPr>
          <w:rFonts w:ascii="Tahoma" w:hAnsi="Tahoma" w:cs="Tahoma"/>
          <w:sz w:val="18"/>
          <w:szCs w:val="18"/>
        </w:rPr>
      </w:pPr>
      <w:r w:rsidRPr="0010339A">
        <w:rPr>
          <w:rFonts w:ascii="Tahoma" w:hAnsi="Tahoma" w:cs="Tahoma"/>
          <w:b/>
          <w:sz w:val="18"/>
          <w:szCs w:val="18"/>
        </w:rPr>
        <w:t>Application Procedure</w:t>
      </w:r>
    </w:p>
    <w:p w14:paraId="3A93D531" w14:textId="77777777" w:rsidR="0097016C" w:rsidRDefault="0097016C" w:rsidP="0097016C">
      <w:pPr>
        <w:outlineLvl w:val="0"/>
        <w:rPr>
          <w:rFonts w:ascii="Tahoma" w:hAnsi="Tahoma" w:cs="Tahoma"/>
          <w:sz w:val="18"/>
          <w:szCs w:val="18"/>
        </w:rPr>
      </w:pPr>
      <w:r>
        <w:rPr>
          <w:rFonts w:ascii="Tahoma" w:hAnsi="Tahoma" w:cs="Tahoma"/>
          <w:sz w:val="18"/>
          <w:szCs w:val="18"/>
        </w:rPr>
        <w:t>Please forward an electronic copy of your CV, and any additional documentation to support your application, to Dr. Emer Kennedy (</w:t>
      </w:r>
      <w:hyperlink r:id="rId22" w:history="1">
        <w:r w:rsidRPr="009666CE">
          <w:rPr>
            <w:rStyle w:val="Hyperlink"/>
            <w:rFonts w:ascii="Tahoma" w:hAnsi="Tahoma" w:cs="Tahoma"/>
            <w:sz w:val="18"/>
            <w:szCs w:val="18"/>
          </w:rPr>
          <w:t>emer.kennedy@teagasc.ie</w:t>
        </w:r>
      </w:hyperlink>
      <w:r>
        <w:rPr>
          <w:rFonts w:ascii="Tahoma" w:hAnsi="Tahoma" w:cs="Tahoma"/>
          <w:sz w:val="18"/>
          <w:szCs w:val="18"/>
        </w:rPr>
        <w:t>) or Dr. Catherine McAloon (</w:t>
      </w:r>
      <w:hyperlink r:id="rId23" w:history="1">
        <w:r w:rsidRPr="009666CE">
          <w:rPr>
            <w:rStyle w:val="Hyperlink"/>
            <w:rFonts w:ascii="Tahoma" w:hAnsi="Tahoma" w:cs="Tahoma"/>
            <w:sz w:val="18"/>
            <w:szCs w:val="18"/>
          </w:rPr>
          <w:t>Catherine.mcaloon@ucd.ie</w:t>
        </w:r>
      </w:hyperlink>
      <w:r>
        <w:rPr>
          <w:rFonts w:ascii="Tahoma" w:hAnsi="Tahoma" w:cs="Tahoma"/>
          <w:sz w:val="18"/>
          <w:szCs w:val="18"/>
        </w:rPr>
        <w:t xml:space="preserve">)  </w:t>
      </w:r>
    </w:p>
    <w:p w14:paraId="546683CE" w14:textId="77777777" w:rsidR="00C709D1" w:rsidRDefault="00C709D1" w:rsidP="00B73A11">
      <w:pPr>
        <w:rPr>
          <w:rFonts w:ascii="Tahoma" w:hAnsi="Tahoma" w:cs="Tahoma"/>
          <w:sz w:val="18"/>
          <w:szCs w:val="18"/>
        </w:rPr>
      </w:pPr>
    </w:p>
    <w:p w14:paraId="7BDB48DA" w14:textId="77777777" w:rsidR="00B1243E" w:rsidRDefault="00B1243E" w:rsidP="000A33CA">
      <w:pPr>
        <w:outlineLvl w:val="0"/>
        <w:rPr>
          <w:rFonts w:ascii="Tahoma" w:hAnsi="Tahoma" w:cs="Tahoma"/>
          <w:b/>
          <w:sz w:val="18"/>
          <w:szCs w:val="18"/>
        </w:rPr>
      </w:pPr>
    </w:p>
    <w:p w14:paraId="2686DD4A" w14:textId="77777777" w:rsidR="0010339A" w:rsidRDefault="0010339A" w:rsidP="000A33CA">
      <w:pPr>
        <w:outlineLvl w:val="0"/>
        <w:rPr>
          <w:rFonts w:ascii="Tahoma" w:hAnsi="Tahoma" w:cs="Tahoma"/>
          <w:b/>
          <w:sz w:val="18"/>
          <w:szCs w:val="18"/>
        </w:rPr>
      </w:pPr>
      <w:r w:rsidRPr="0010339A">
        <w:rPr>
          <w:rFonts w:ascii="Tahoma" w:hAnsi="Tahoma" w:cs="Tahoma"/>
          <w:b/>
          <w:sz w:val="18"/>
          <w:szCs w:val="18"/>
        </w:rPr>
        <w:t>Closing date</w:t>
      </w:r>
      <w:r w:rsidRPr="000A33CA">
        <w:rPr>
          <w:rFonts w:ascii="Tahoma" w:hAnsi="Tahoma" w:cs="Tahoma"/>
          <w:b/>
          <w:sz w:val="18"/>
          <w:szCs w:val="18"/>
        </w:rPr>
        <w:t xml:space="preserve"> </w:t>
      </w:r>
      <w:r w:rsidR="00B1243E">
        <w:rPr>
          <w:rFonts w:ascii="Tahoma" w:hAnsi="Tahoma" w:cs="Tahoma"/>
          <w:b/>
          <w:sz w:val="18"/>
          <w:szCs w:val="18"/>
        </w:rPr>
        <w:t>for application</w:t>
      </w:r>
    </w:p>
    <w:p w14:paraId="1EE430BC" w14:textId="47A57BAD" w:rsidR="0097016C" w:rsidRPr="00321BDD" w:rsidRDefault="0097016C" w:rsidP="0097016C">
      <w:pPr>
        <w:rPr>
          <w:rFonts w:ascii="Tahoma" w:hAnsi="Tahoma" w:cs="Tahoma"/>
          <w:sz w:val="18"/>
          <w:szCs w:val="18"/>
        </w:rPr>
      </w:pPr>
      <w:r>
        <w:rPr>
          <w:rFonts w:ascii="Tahoma" w:hAnsi="Tahoma" w:cs="Tahoma"/>
          <w:sz w:val="18"/>
          <w:szCs w:val="18"/>
        </w:rPr>
        <w:t xml:space="preserve">The closing date for applications is </w:t>
      </w:r>
      <w:r w:rsidR="00D94B70">
        <w:rPr>
          <w:rFonts w:ascii="Tahoma" w:hAnsi="Tahoma" w:cs="Tahoma"/>
          <w:sz w:val="18"/>
          <w:szCs w:val="18"/>
        </w:rPr>
        <w:t xml:space="preserve">January </w:t>
      </w:r>
      <w:r w:rsidR="000302E2">
        <w:rPr>
          <w:rFonts w:ascii="Tahoma" w:hAnsi="Tahoma" w:cs="Tahoma"/>
          <w:sz w:val="18"/>
          <w:szCs w:val="18"/>
        </w:rPr>
        <w:t>8</w:t>
      </w:r>
      <w:bookmarkStart w:id="0" w:name="_GoBack"/>
      <w:bookmarkEnd w:id="0"/>
      <w:r w:rsidR="00D94B70" w:rsidRPr="00D94B70">
        <w:rPr>
          <w:rFonts w:ascii="Tahoma" w:hAnsi="Tahoma" w:cs="Tahoma"/>
          <w:sz w:val="18"/>
          <w:szCs w:val="18"/>
          <w:vertAlign w:val="superscript"/>
        </w:rPr>
        <w:t>th</w:t>
      </w:r>
      <w:r w:rsidR="00D94B70">
        <w:rPr>
          <w:rFonts w:ascii="Tahoma" w:hAnsi="Tahoma" w:cs="Tahoma"/>
          <w:sz w:val="18"/>
          <w:szCs w:val="18"/>
        </w:rPr>
        <w:t>, 2020</w:t>
      </w:r>
      <w:r>
        <w:rPr>
          <w:rFonts w:ascii="Tahoma" w:hAnsi="Tahoma" w:cs="Tahoma"/>
          <w:sz w:val="18"/>
          <w:szCs w:val="18"/>
        </w:rPr>
        <w:t>.</w:t>
      </w:r>
      <w:r w:rsidR="00D94B70">
        <w:rPr>
          <w:rFonts w:ascii="Tahoma" w:hAnsi="Tahoma" w:cs="Tahoma"/>
          <w:sz w:val="18"/>
          <w:szCs w:val="18"/>
        </w:rPr>
        <w:t xml:space="preserve"> Interviews will be conducted the following week and the successful candidate will be required to start immediately.</w:t>
      </w:r>
    </w:p>
    <w:p w14:paraId="332E4F66" w14:textId="77777777" w:rsidR="0097016C" w:rsidRPr="00F034EF" w:rsidRDefault="0097016C" w:rsidP="000A33CA">
      <w:pPr>
        <w:outlineLvl w:val="0"/>
        <w:rPr>
          <w:rFonts w:ascii="Tahoma" w:hAnsi="Tahoma" w:cs="Tahoma"/>
          <w:b/>
          <w:sz w:val="18"/>
          <w:szCs w:val="18"/>
        </w:rPr>
      </w:pPr>
    </w:p>
    <w:sectPr w:rsidR="0097016C" w:rsidRPr="00F034EF" w:rsidSect="00FF52FF">
      <w:headerReference w:type="default" r:id="rId24"/>
      <w:footerReference w:type="default" r:id="rId25"/>
      <w:pgSz w:w="11906" w:h="16838"/>
      <w:pgMar w:top="1440"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2354" w14:textId="77777777" w:rsidR="002E09FF" w:rsidRDefault="002E09FF" w:rsidP="00C80B75">
      <w:r>
        <w:separator/>
      </w:r>
    </w:p>
  </w:endnote>
  <w:endnote w:type="continuationSeparator" w:id="0">
    <w:p w14:paraId="77A73763" w14:textId="77777777" w:rsidR="002E09FF" w:rsidRDefault="002E09FF" w:rsidP="00C8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lei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AA87" w14:textId="77777777" w:rsidR="00884296" w:rsidRDefault="00E40153" w:rsidP="00884296">
    <w:pPr>
      <w:pStyle w:val="Footer"/>
      <w:jc w:val="right"/>
    </w:pPr>
    <w:r>
      <w:rPr>
        <w:noProof/>
        <w:lang w:val="en-IE" w:eastAsia="en-IE"/>
      </w:rPr>
      <w:drawing>
        <wp:anchor distT="0" distB="0" distL="114300" distR="114300" simplePos="0" relativeHeight="251669504" behindDoc="0" locked="0" layoutInCell="1" allowOverlap="1" wp14:anchorId="2BBBCA41" wp14:editId="5E4AF781">
          <wp:simplePos x="0" y="0"/>
          <wp:positionH relativeFrom="column">
            <wp:posOffset>3385820</wp:posOffset>
          </wp:positionH>
          <wp:positionV relativeFrom="paragraph">
            <wp:posOffset>-29845</wp:posOffset>
          </wp:positionV>
          <wp:extent cx="1058545" cy="482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_logo_2016__master_colour_Boa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545" cy="482600"/>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8480" behindDoc="0" locked="0" layoutInCell="1" allowOverlap="1" wp14:anchorId="7D05EC2C" wp14:editId="67424BCB">
          <wp:simplePos x="0" y="0"/>
          <wp:positionH relativeFrom="column">
            <wp:posOffset>4757420</wp:posOffset>
          </wp:positionH>
          <wp:positionV relativeFrom="paragraph">
            <wp:posOffset>-80010</wp:posOffset>
          </wp:positionV>
          <wp:extent cx="148590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culture_MARK_MASTER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53784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7456" behindDoc="0" locked="0" layoutInCell="1" allowOverlap="1" wp14:anchorId="756295AA" wp14:editId="6214A2AD">
          <wp:simplePos x="0" y="0"/>
          <wp:positionH relativeFrom="column">
            <wp:posOffset>1423670</wp:posOffset>
          </wp:positionH>
          <wp:positionV relativeFrom="paragraph">
            <wp:posOffset>19050</wp:posOffset>
          </wp:positionV>
          <wp:extent cx="1784350" cy="399415"/>
          <wp:effectExtent l="0" t="0" r="635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4350" cy="39941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5408" behindDoc="0" locked="0" layoutInCell="1" allowOverlap="1" wp14:anchorId="4CB1B3DE" wp14:editId="584E3080">
          <wp:simplePos x="0" y="0"/>
          <wp:positionH relativeFrom="column">
            <wp:posOffset>-405130</wp:posOffset>
          </wp:positionH>
          <wp:positionV relativeFrom="paragraph">
            <wp:posOffset>11430</wp:posOffset>
          </wp:positionV>
          <wp:extent cx="1383030" cy="42672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F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3030" cy="426720"/>
                  </a:xfrm>
                  <a:prstGeom prst="rect">
                    <a:avLst/>
                  </a:prstGeom>
                </pic:spPr>
              </pic:pic>
            </a:graphicData>
          </a:graphic>
          <wp14:sizeRelH relativeFrom="page">
            <wp14:pctWidth>0</wp14:pctWidth>
          </wp14:sizeRelH>
          <wp14:sizeRelV relativeFrom="page">
            <wp14:pctHeight>0</wp14:pctHeight>
          </wp14:sizeRelV>
        </wp:anchor>
      </w:drawing>
    </w:r>
    <w:r w:rsidR="00EB23E5">
      <w:rPr>
        <w:noProof/>
        <w:lang w:val="en-IE" w:eastAsia="en-IE"/>
      </w:rPr>
      <w:drawing>
        <wp:anchor distT="0" distB="0" distL="114300" distR="114300" simplePos="0" relativeHeight="251664384" behindDoc="0" locked="0" layoutInCell="1" allowOverlap="1" wp14:anchorId="4AA78B12" wp14:editId="188F12F3">
          <wp:simplePos x="0" y="0"/>
          <wp:positionH relativeFrom="column">
            <wp:posOffset>2771775</wp:posOffset>
          </wp:positionH>
          <wp:positionV relativeFrom="paragraph">
            <wp:posOffset>2177415</wp:posOffset>
          </wp:positionV>
          <wp:extent cx="3384811" cy="12252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culture_MARK_MASTER_Std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811" cy="12252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F442" w14:textId="77777777" w:rsidR="002E09FF" w:rsidRDefault="002E09FF" w:rsidP="00C80B75">
      <w:r>
        <w:separator/>
      </w:r>
    </w:p>
  </w:footnote>
  <w:footnote w:type="continuationSeparator" w:id="0">
    <w:p w14:paraId="37653B27" w14:textId="77777777" w:rsidR="002E09FF" w:rsidRDefault="002E09FF" w:rsidP="00C8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4BE1" w14:textId="77777777" w:rsidR="004A0187" w:rsidRDefault="000A33CA" w:rsidP="004A0187">
    <w:pPr>
      <w:pStyle w:val="Header"/>
    </w:pPr>
    <w:r>
      <w:rPr>
        <w:noProof/>
        <w:lang w:val="en-IE" w:eastAsia="en-IE"/>
      </w:rPr>
      <w:drawing>
        <wp:anchor distT="0" distB="0" distL="114300" distR="114300" simplePos="0" relativeHeight="251673600" behindDoc="0" locked="0" layoutInCell="1" allowOverlap="1" wp14:anchorId="6BA1B31A" wp14:editId="3560EC6C">
          <wp:simplePos x="0" y="0"/>
          <wp:positionH relativeFrom="column">
            <wp:posOffset>3652520</wp:posOffset>
          </wp:positionH>
          <wp:positionV relativeFrom="paragraph">
            <wp:posOffset>65405</wp:posOffset>
          </wp:positionV>
          <wp:extent cx="1257300" cy="817632"/>
          <wp:effectExtent l="0" t="0" r="0" b="190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milk logo.png"/>
                  <pic:cNvPicPr/>
                </pic:nvPicPr>
                <pic:blipFill rotWithShape="1">
                  <a:blip r:embed="rId1">
                    <a:extLst>
                      <a:ext uri="{28A0092B-C50C-407E-A947-70E740481C1C}">
                        <a14:useLocalDpi xmlns:a14="http://schemas.microsoft.com/office/drawing/2010/main" val="0"/>
                      </a:ext>
                    </a:extLst>
                  </a:blip>
                  <a:srcRect l="19067" t="21718" r="16185" b="24748"/>
                  <a:stretch/>
                </pic:blipFill>
                <pic:spPr bwMode="auto">
                  <a:xfrm>
                    <a:off x="0" y="0"/>
                    <a:ext cx="1257300" cy="817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187">
      <w:rPr>
        <w:noProof/>
        <w:color w:val="FF0000"/>
        <w:lang w:val="en-IE" w:eastAsia="en-IE"/>
      </w:rPr>
      <w:drawing>
        <wp:anchor distT="0" distB="0" distL="114300" distR="114300" simplePos="0" relativeHeight="251674624" behindDoc="1" locked="0" layoutInCell="1" allowOverlap="1" wp14:anchorId="625ACE5D" wp14:editId="50ABAB89">
          <wp:simplePos x="0" y="0"/>
          <wp:positionH relativeFrom="column">
            <wp:posOffset>4552950</wp:posOffset>
          </wp:positionH>
          <wp:positionV relativeFrom="paragraph">
            <wp:posOffset>-382905</wp:posOffset>
          </wp:positionV>
          <wp:extent cx="1405890" cy="704623"/>
          <wp:effectExtent l="0" t="0" r="3810" b="6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5890" cy="704623"/>
                  </a:xfrm>
                  <a:prstGeom prst="rect">
                    <a:avLst/>
                  </a:prstGeom>
                </pic:spPr>
              </pic:pic>
            </a:graphicData>
          </a:graphic>
          <wp14:sizeRelH relativeFrom="page">
            <wp14:pctWidth>0</wp14:pctWidth>
          </wp14:sizeRelH>
          <wp14:sizeRelV relativeFrom="page">
            <wp14:pctHeight>0</wp14:pctHeight>
          </wp14:sizeRelV>
        </wp:anchor>
      </w:drawing>
    </w:r>
  </w:p>
  <w:p w14:paraId="7C1BE973" w14:textId="77777777" w:rsidR="004A0187" w:rsidRDefault="000A33CA" w:rsidP="004A0187">
    <w:pPr>
      <w:pStyle w:val="Header"/>
      <w:jc w:val="right"/>
    </w:pPr>
    <w:r>
      <w:rPr>
        <w:rFonts w:ascii="Arial" w:hAnsi="Arial" w:cs="Arial"/>
        <w:noProof/>
        <w:sz w:val="20"/>
        <w:szCs w:val="20"/>
        <w:lang w:val="en-IE" w:eastAsia="en-IE"/>
      </w:rPr>
      <w:drawing>
        <wp:anchor distT="0" distB="0" distL="114300" distR="114300" simplePos="0" relativeHeight="251672576" behindDoc="0" locked="0" layoutInCell="1" allowOverlap="1" wp14:anchorId="64E09A3B" wp14:editId="1789C61E">
          <wp:simplePos x="0" y="0"/>
          <wp:positionH relativeFrom="margin">
            <wp:posOffset>-21590</wp:posOffset>
          </wp:positionH>
          <wp:positionV relativeFrom="margin">
            <wp:posOffset>-772795</wp:posOffset>
          </wp:positionV>
          <wp:extent cx="1590675" cy="539115"/>
          <wp:effectExtent l="0" t="0" r="9525" b="0"/>
          <wp:wrapSquare wrapText="bothSides"/>
          <wp:docPr id="192" name="Picture 192" descr="C:\Users\hilary.king\Desktop\logo-teagasc@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king\Desktop\logo-teagasc@2x.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067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7E493" w14:textId="77777777" w:rsidR="004A0187" w:rsidRDefault="0097016C" w:rsidP="004A0187">
    <w:pPr>
      <w:pStyle w:val="Header"/>
    </w:pPr>
    <w:r>
      <w:tab/>
    </w:r>
    <w:r>
      <w:rPr>
        <w:noProof/>
        <w:lang w:val="en-IE" w:eastAsia="en-IE"/>
      </w:rPr>
      <w:drawing>
        <wp:inline distT="0" distB="0" distL="0" distR="0" wp14:anchorId="1B8229F8" wp14:editId="6B90C3FE">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331" t="38166" r="87193" b="41420"/>
                  <a:stretch/>
                </pic:blipFill>
                <pic:spPr bwMode="auto">
                  <a:xfrm>
                    <a:off x="0" y="0"/>
                    <a:ext cx="790575" cy="790575"/>
                  </a:xfrm>
                  <a:prstGeom prst="rect">
                    <a:avLst/>
                  </a:prstGeom>
                  <a:ln>
                    <a:noFill/>
                  </a:ln>
                  <a:extLst>
                    <a:ext uri="{53640926-AAD7-44D8-BBD7-CCE9431645EC}">
                      <a14:shadowObscured xmlns:a14="http://schemas.microsoft.com/office/drawing/2010/main"/>
                    </a:ext>
                  </a:extLst>
                </pic:spPr>
              </pic:pic>
            </a:graphicData>
          </a:graphic>
        </wp:inline>
      </w:drawing>
    </w:r>
  </w:p>
  <w:p w14:paraId="5668C8B9" w14:textId="77777777" w:rsidR="004A0187" w:rsidRDefault="00B1243E" w:rsidP="00B1243E">
    <w:pPr>
      <w:pStyle w:val="Header"/>
      <w:tabs>
        <w:tab w:val="clear" w:pos="4513"/>
        <w:tab w:val="clear" w:pos="9026"/>
        <w:tab w:val="center" w:pos="4253"/>
        <w:tab w:val="right" w:pos="8505"/>
      </w:tabs>
    </w:pPr>
    <w:r>
      <w:tab/>
    </w:r>
  </w:p>
  <w:p w14:paraId="0CE93B93" w14:textId="77777777" w:rsidR="0037618A" w:rsidRDefault="0037618A" w:rsidP="0037618A">
    <w:pPr>
      <w:pStyle w:val="Header"/>
      <w:ind w:left="-567"/>
      <w:rPr>
        <w:noProof/>
        <w:color w:val="FF0000"/>
        <w:lang w:val="en-IE"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17043"/>
    <w:multiLevelType w:val="hybridMultilevel"/>
    <w:tmpl w:val="07AA5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453FCE"/>
    <w:multiLevelType w:val="multilevel"/>
    <w:tmpl w:val="F3A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960B3"/>
    <w:multiLevelType w:val="hybridMultilevel"/>
    <w:tmpl w:val="D632B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6F76F9"/>
    <w:multiLevelType w:val="hybridMultilevel"/>
    <w:tmpl w:val="1A5A52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2A2"/>
    <w:rsid w:val="000302E2"/>
    <w:rsid w:val="00036074"/>
    <w:rsid w:val="000A33CA"/>
    <w:rsid w:val="000C1A0A"/>
    <w:rsid w:val="000D0FA3"/>
    <w:rsid w:val="0010339A"/>
    <w:rsid w:val="0012620E"/>
    <w:rsid w:val="00144B7C"/>
    <w:rsid w:val="00182938"/>
    <w:rsid w:val="00195AA2"/>
    <w:rsid w:val="00195DE2"/>
    <w:rsid w:val="001A5C49"/>
    <w:rsid w:val="001D059D"/>
    <w:rsid w:val="001D13F1"/>
    <w:rsid w:val="00282638"/>
    <w:rsid w:val="002B10AD"/>
    <w:rsid w:val="002D7527"/>
    <w:rsid w:val="002E09FF"/>
    <w:rsid w:val="00303D99"/>
    <w:rsid w:val="00321BDD"/>
    <w:rsid w:val="00352106"/>
    <w:rsid w:val="0035653E"/>
    <w:rsid w:val="0037618A"/>
    <w:rsid w:val="00377716"/>
    <w:rsid w:val="003A38D4"/>
    <w:rsid w:val="003F064B"/>
    <w:rsid w:val="003F7E04"/>
    <w:rsid w:val="00401188"/>
    <w:rsid w:val="00403E1C"/>
    <w:rsid w:val="00431AD1"/>
    <w:rsid w:val="004478CB"/>
    <w:rsid w:val="00453C8A"/>
    <w:rsid w:val="004A015C"/>
    <w:rsid w:val="004A0187"/>
    <w:rsid w:val="004D6FD3"/>
    <w:rsid w:val="00506781"/>
    <w:rsid w:val="00520A75"/>
    <w:rsid w:val="00536DCF"/>
    <w:rsid w:val="005A46F5"/>
    <w:rsid w:val="005F0782"/>
    <w:rsid w:val="00602B09"/>
    <w:rsid w:val="006263CC"/>
    <w:rsid w:val="00635C77"/>
    <w:rsid w:val="006C1FCC"/>
    <w:rsid w:val="006D2FD8"/>
    <w:rsid w:val="006F2C64"/>
    <w:rsid w:val="007404BA"/>
    <w:rsid w:val="00761B82"/>
    <w:rsid w:val="00766B7B"/>
    <w:rsid w:val="007B1586"/>
    <w:rsid w:val="008073BF"/>
    <w:rsid w:val="008143C6"/>
    <w:rsid w:val="00884296"/>
    <w:rsid w:val="008B17A4"/>
    <w:rsid w:val="008D493D"/>
    <w:rsid w:val="00921154"/>
    <w:rsid w:val="00926A5C"/>
    <w:rsid w:val="0097016C"/>
    <w:rsid w:val="00A70546"/>
    <w:rsid w:val="00AB72A2"/>
    <w:rsid w:val="00AE134E"/>
    <w:rsid w:val="00AE5EF8"/>
    <w:rsid w:val="00B076F4"/>
    <w:rsid w:val="00B1243E"/>
    <w:rsid w:val="00B40CB6"/>
    <w:rsid w:val="00B73A11"/>
    <w:rsid w:val="00BA51F6"/>
    <w:rsid w:val="00BB2E9D"/>
    <w:rsid w:val="00BD3D56"/>
    <w:rsid w:val="00C02DF8"/>
    <w:rsid w:val="00C206B0"/>
    <w:rsid w:val="00C42444"/>
    <w:rsid w:val="00C709D1"/>
    <w:rsid w:val="00C80B75"/>
    <w:rsid w:val="00CB054E"/>
    <w:rsid w:val="00CC2E5E"/>
    <w:rsid w:val="00CD602C"/>
    <w:rsid w:val="00CE0DD5"/>
    <w:rsid w:val="00CE6454"/>
    <w:rsid w:val="00D363F4"/>
    <w:rsid w:val="00D50108"/>
    <w:rsid w:val="00D7140D"/>
    <w:rsid w:val="00D77CD1"/>
    <w:rsid w:val="00D94B70"/>
    <w:rsid w:val="00DA1179"/>
    <w:rsid w:val="00DD310F"/>
    <w:rsid w:val="00E3719E"/>
    <w:rsid w:val="00E40153"/>
    <w:rsid w:val="00E43E36"/>
    <w:rsid w:val="00EB23E5"/>
    <w:rsid w:val="00EB3F73"/>
    <w:rsid w:val="00EC15F1"/>
    <w:rsid w:val="00F034EF"/>
    <w:rsid w:val="00F057FA"/>
    <w:rsid w:val="00F2032E"/>
    <w:rsid w:val="00F31C20"/>
    <w:rsid w:val="00F5208E"/>
    <w:rsid w:val="00F74F60"/>
    <w:rsid w:val="00F92ADE"/>
    <w:rsid w:val="00FD2D9F"/>
    <w:rsid w:val="00FF52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B1F5C"/>
  <w15:docId w15:val="{B459EFC3-44CC-4BAE-AF6E-E5B0D41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39A"/>
    <w:rPr>
      <w:color w:val="0000FF"/>
      <w:u w:val="single"/>
    </w:rPr>
  </w:style>
  <w:style w:type="paragraph" w:styleId="BalloonText">
    <w:name w:val="Balloon Text"/>
    <w:basedOn w:val="Normal"/>
    <w:semiHidden/>
    <w:rsid w:val="00182938"/>
    <w:rPr>
      <w:rFonts w:ascii="Tahoma" w:hAnsi="Tahoma" w:cs="Tahoma"/>
      <w:sz w:val="16"/>
      <w:szCs w:val="16"/>
    </w:rPr>
  </w:style>
  <w:style w:type="paragraph" w:styleId="DocumentMap">
    <w:name w:val="Document Map"/>
    <w:basedOn w:val="Normal"/>
    <w:semiHidden/>
    <w:rsid w:val="00AE134E"/>
    <w:pPr>
      <w:shd w:val="clear" w:color="auto" w:fill="000080"/>
    </w:pPr>
    <w:rPr>
      <w:rFonts w:ascii="Tahoma" w:hAnsi="Tahoma" w:cs="Tahoma"/>
      <w:sz w:val="20"/>
      <w:szCs w:val="20"/>
    </w:rPr>
  </w:style>
  <w:style w:type="table" w:styleId="TableGrid">
    <w:name w:val="Table Grid"/>
    <w:basedOn w:val="TableNormal"/>
    <w:rsid w:val="00C8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0B75"/>
    <w:pPr>
      <w:tabs>
        <w:tab w:val="center" w:pos="4513"/>
        <w:tab w:val="right" w:pos="9026"/>
      </w:tabs>
    </w:pPr>
  </w:style>
  <w:style w:type="character" w:customStyle="1" w:styleId="HeaderChar">
    <w:name w:val="Header Char"/>
    <w:basedOn w:val="DefaultParagraphFont"/>
    <w:link w:val="Header"/>
    <w:rsid w:val="00C80B75"/>
    <w:rPr>
      <w:sz w:val="24"/>
      <w:szCs w:val="24"/>
      <w:lang w:val="en-GB" w:eastAsia="en-GB"/>
    </w:rPr>
  </w:style>
  <w:style w:type="paragraph" w:styleId="Footer">
    <w:name w:val="footer"/>
    <w:basedOn w:val="Normal"/>
    <w:link w:val="FooterChar"/>
    <w:uiPriority w:val="99"/>
    <w:rsid w:val="00C80B75"/>
    <w:pPr>
      <w:tabs>
        <w:tab w:val="center" w:pos="4513"/>
        <w:tab w:val="right" w:pos="9026"/>
      </w:tabs>
    </w:pPr>
  </w:style>
  <w:style w:type="character" w:customStyle="1" w:styleId="FooterChar">
    <w:name w:val="Footer Char"/>
    <w:basedOn w:val="DefaultParagraphFont"/>
    <w:link w:val="Footer"/>
    <w:uiPriority w:val="99"/>
    <w:rsid w:val="00C80B75"/>
    <w:rPr>
      <w:sz w:val="24"/>
      <w:szCs w:val="24"/>
      <w:lang w:val="en-GB" w:eastAsia="en-GB"/>
    </w:rPr>
  </w:style>
  <w:style w:type="character" w:styleId="Emphasis">
    <w:name w:val="Emphasis"/>
    <w:basedOn w:val="DefaultParagraphFont"/>
    <w:uiPriority w:val="20"/>
    <w:qFormat/>
    <w:rsid w:val="00D7140D"/>
    <w:rPr>
      <w:i/>
      <w:iCs/>
    </w:rPr>
  </w:style>
  <w:style w:type="character" w:styleId="CommentReference">
    <w:name w:val="annotation reference"/>
    <w:basedOn w:val="DefaultParagraphFont"/>
    <w:semiHidden/>
    <w:unhideWhenUsed/>
    <w:rsid w:val="00B73A11"/>
    <w:rPr>
      <w:sz w:val="16"/>
      <w:szCs w:val="16"/>
    </w:rPr>
  </w:style>
  <w:style w:type="paragraph" w:styleId="CommentText">
    <w:name w:val="annotation text"/>
    <w:basedOn w:val="Normal"/>
    <w:link w:val="CommentTextChar"/>
    <w:semiHidden/>
    <w:unhideWhenUsed/>
    <w:rsid w:val="00B73A11"/>
    <w:rPr>
      <w:sz w:val="20"/>
      <w:szCs w:val="20"/>
    </w:rPr>
  </w:style>
  <w:style w:type="character" w:customStyle="1" w:styleId="CommentTextChar">
    <w:name w:val="Comment Text Char"/>
    <w:basedOn w:val="DefaultParagraphFont"/>
    <w:link w:val="CommentText"/>
    <w:semiHidden/>
    <w:rsid w:val="00B73A11"/>
    <w:rPr>
      <w:lang w:val="en-GB" w:eastAsia="en-GB"/>
    </w:rPr>
  </w:style>
  <w:style w:type="paragraph" w:styleId="CommentSubject">
    <w:name w:val="annotation subject"/>
    <w:basedOn w:val="CommentText"/>
    <w:next w:val="CommentText"/>
    <w:link w:val="CommentSubjectChar"/>
    <w:semiHidden/>
    <w:unhideWhenUsed/>
    <w:rsid w:val="00B73A11"/>
    <w:rPr>
      <w:b/>
      <w:bCs/>
    </w:rPr>
  </w:style>
  <w:style w:type="character" w:customStyle="1" w:styleId="CommentSubjectChar">
    <w:name w:val="Comment Subject Char"/>
    <w:basedOn w:val="CommentTextChar"/>
    <w:link w:val="CommentSubject"/>
    <w:semiHidden/>
    <w:rsid w:val="00B73A11"/>
    <w:rPr>
      <w:b/>
      <w:bCs/>
      <w:lang w:val="en-GB" w:eastAsia="en-GB"/>
    </w:rPr>
  </w:style>
  <w:style w:type="paragraph" w:styleId="ListParagraph">
    <w:name w:val="List Paragraph"/>
    <w:basedOn w:val="Normal"/>
    <w:uiPriority w:val="34"/>
    <w:qFormat/>
    <w:rsid w:val="001A5C49"/>
    <w:pPr>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21059">
      <w:bodyDiv w:val="1"/>
      <w:marLeft w:val="0"/>
      <w:marRight w:val="0"/>
      <w:marTop w:val="0"/>
      <w:marBottom w:val="0"/>
      <w:divBdr>
        <w:top w:val="none" w:sz="0" w:space="0" w:color="auto"/>
        <w:left w:val="none" w:sz="0" w:space="0" w:color="auto"/>
        <w:bottom w:val="none" w:sz="0" w:space="0" w:color="auto"/>
        <w:right w:val="none" w:sz="0" w:space="0" w:color="auto"/>
      </w:divBdr>
    </w:div>
    <w:div w:id="1676495743">
      <w:bodyDiv w:val="1"/>
      <w:marLeft w:val="0"/>
      <w:marRight w:val="0"/>
      <w:marTop w:val="0"/>
      <w:marBottom w:val="0"/>
      <w:divBdr>
        <w:top w:val="none" w:sz="0" w:space="0" w:color="auto"/>
        <w:left w:val="none" w:sz="0" w:space="0" w:color="auto"/>
        <w:bottom w:val="none" w:sz="0" w:space="0" w:color="auto"/>
        <w:right w:val="none" w:sz="0" w:space="0" w:color="auto"/>
      </w:divBdr>
      <w:divsChild>
        <w:div w:id="1585525883">
          <w:marLeft w:val="0"/>
          <w:marRight w:val="0"/>
          <w:marTop w:val="0"/>
          <w:marBottom w:val="0"/>
          <w:divBdr>
            <w:top w:val="none" w:sz="0" w:space="0" w:color="auto"/>
            <w:left w:val="none" w:sz="0" w:space="0" w:color="auto"/>
            <w:bottom w:val="none" w:sz="0" w:space="0" w:color="auto"/>
            <w:right w:val="none" w:sz="0" w:space="0" w:color="auto"/>
          </w:divBdr>
          <w:divsChild>
            <w:div w:id="1541819658">
              <w:marLeft w:val="0"/>
              <w:marRight w:val="0"/>
              <w:marTop w:val="0"/>
              <w:marBottom w:val="0"/>
              <w:divBdr>
                <w:top w:val="none" w:sz="0" w:space="0" w:color="auto"/>
                <w:left w:val="none" w:sz="0" w:space="0" w:color="auto"/>
                <w:bottom w:val="single" w:sz="6" w:space="0" w:color="505050"/>
                <w:right w:val="none" w:sz="0" w:space="0" w:color="auto"/>
              </w:divBdr>
              <w:divsChild>
                <w:div w:id="487751081">
                  <w:marLeft w:val="0"/>
                  <w:marRight w:val="0"/>
                  <w:marTop w:val="0"/>
                  <w:marBottom w:val="0"/>
                  <w:divBdr>
                    <w:top w:val="none" w:sz="0" w:space="0" w:color="auto"/>
                    <w:left w:val="none" w:sz="0" w:space="0" w:color="auto"/>
                    <w:bottom w:val="none" w:sz="0" w:space="0" w:color="auto"/>
                    <w:right w:val="none" w:sz="0" w:space="0" w:color="auto"/>
                  </w:divBdr>
                </w:div>
              </w:divsChild>
            </w:div>
            <w:div w:id="506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agasc.ie/about/research--innovation/teagasc-women-in-stem/" TargetMode="External"/><Relationship Id="rId18" Type="http://schemas.openxmlformats.org/officeDocument/2006/relationships/hyperlink" Target="https://www.teagasc.ie/about/research--innovation/research-programm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cd.ie/registry/prospectivestudents/admissions/policiesandgeneralregulations/generalrequirements/minimumenglishlanguagerequirements/" TargetMode="External"/><Relationship Id="rId7" Type="http://schemas.openxmlformats.org/officeDocument/2006/relationships/styles" Target="styles.xml"/><Relationship Id="rId12" Type="http://schemas.openxmlformats.org/officeDocument/2006/relationships/hyperlink" Target="https://www.teagasc.ie/about/research--innovation/research-awards/" TargetMode="External"/><Relationship Id="rId17" Type="http://schemas.openxmlformats.org/officeDocument/2006/relationships/hyperlink" Target="https://www.teagasc.ie/about/research--innovation/postgraduate-fellowshi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agasc.ie/about/research--innovation/research-publications/" TargetMode="External"/><Relationship Id="rId20" Type="http://schemas.openxmlformats.org/officeDocument/2006/relationships/hyperlink" Target="https://www.teagasc.ie/about/research--innovation/vistamil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eagasc.ie/about/research--innovation/science-communications-and-outreach/" TargetMode="External"/><Relationship Id="rId23" Type="http://schemas.openxmlformats.org/officeDocument/2006/relationships/hyperlink" Target="mailto:Catherine.mcaloon@ucd.ie" TargetMode="External"/><Relationship Id="rId10" Type="http://schemas.openxmlformats.org/officeDocument/2006/relationships/footnotes" Target="footnotes.xml"/><Relationship Id="rId19" Type="http://schemas.openxmlformats.org/officeDocument/2006/relationships/hyperlink" Target="https://www.teagasc.ie/about/research--innovation/smartagrifoo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agasc.ie/about/research--innovation/work-experience-opportunities/" TargetMode="External"/><Relationship Id="rId22" Type="http://schemas.openxmlformats.org/officeDocument/2006/relationships/hyperlink" Target="mailto:emer.kennedy@teagasc.i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9.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ept xmlns="d9397981-1fe6-4bd2-8639-9b834c8d8453">[None]</Dept>
    <Call_x0020_Year xmlns="de048f59-46ec-4177-912d-0028137d055a" xsi:nil="true"/>
    <External_x0020_Group xmlns="d9397981-1fe6-4bd2-8639-9b834c8d8453">[None]</External_x0020_Group>
    <Funding xmlns="de048f59-46ec-4177-912d-0028137d055a">N/A</Funding>
    <Programme xmlns="de048f59-46ec-4177-912d-0028137d055a">Animal &amp; Grassland Research and Innovation centre</Programme>
    <Centre xmlns="d9397981-1fe6-4bd2-8639-9b834c8d8453">Research HQ</Centre>
    <Topic xmlns="d9397981-1fe6-4bd2-8639-9b834c8d8453" xsi:nil="true"/>
    <Internal_x0020_Group xmlns="d9397981-1fe6-4bd2-8639-9b834c8d8453">[None]</Internal_x0020_Group>
    <Project_x0020_ID xmlns="d9397981-1fe6-4bd2-8639-9b834c8d8453" xsi:nil="true"/>
    <Research_x0020_Type xmlns="d9397981-1fe6-4bd2-8639-9b834c8d8453">[None]</Research_x0020_Type>
    <Document_x0020_Type xmlns="d9397981-1fe6-4bd2-8639-9b834c8d8453">[None]</Document_x0020_Type>
    <Topic1 xmlns="d9397981-1fe6-4bd2-8639-9b834c8d8453">Fellowships - Walsh</Topic1>
    <Project_x0020_Area xmlns="de048f59-46ec-4177-912d-0028137d055a">Template</Project_x0020_Area>
  </documentManagement>
</p:properties>
</file>

<file path=customXml/item4.xml><?xml version="1.0" encoding="utf-8"?>
<ct:contentTypeSchema xmlns:ct="http://schemas.microsoft.com/office/2006/metadata/contentType" xmlns:ma="http://schemas.microsoft.com/office/2006/metadata/properties/metaAttributes" ct:_="" ma:_="" ma:contentTypeName="Research" ma:contentTypeID="0x010100A0DAA4B903CCE6498DF5EA5D1496230E00B64BA623313E6346992C2BAC9F17D7BD" ma:contentTypeVersion="26" ma:contentTypeDescription="" ma:contentTypeScope="" ma:versionID="9eab8de0ade5450aa78ffd0b171985ea">
  <xsd:schema xmlns:xsd="http://www.w3.org/2001/XMLSchema" xmlns:xs="http://www.w3.org/2001/XMLSchema" xmlns:p="http://schemas.microsoft.com/office/2006/metadata/properties" xmlns:ns2="d9397981-1fe6-4bd2-8639-9b834c8d8453" xmlns:ns3="de048f59-46ec-4177-912d-0028137d055a" targetNamespace="http://schemas.microsoft.com/office/2006/metadata/properties" ma:root="true" ma:fieldsID="73cd9e627cab9030ab8280f5958e939a" ns2:_="" ns3:_="">
    <xsd:import namespace="d9397981-1fe6-4bd2-8639-9b834c8d8453"/>
    <xsd:import namespace="de048f59-46ec-4177-912d-0028137d055a"/>
    <xsd:element name="properties">
      <xsd:complexType>
        <xsd:sequence>
          <xsd:element name="documentManagement">
            <xsd:complexType>
              <xsd:all>
                <xsd:element ref="ns2:Document_x0020_Type" minOccurs="0"/>
                <xsd:element ref="ns3:Programme" minOccurs="0"/>
                <xsd:element ref="ns2:Centre" minOccurs="0"/>
                <xsd:element ref="ns2:External_x0020_Group" minOccurs="0"/>
                <xsd:element ref="ns2:Internal_x0020_Group" minOccurs="0"/>
                <xsd:element ref="ns2:Topic1" minOccurs="0"/>
                <xsd:element ref="ns2:Topic" minOccurs="0"/>
                <xsd:element ref="ns2:Research_x0020_Type" minOccurs="0"/>
                <xsd:element ref="ns2:Dept" minOccurs="0"/>
                <xsd:element ref="ns2:Project_x0020_ID" minOccurs="0"/>
                <xsd:element ref="ns3:Project_x0020_Area" minOccurs="0"/>
                <xsd:element ref="ns3:Funding" minOccurs="0"/>
                <xsd:element ref="ns3:Cal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97981-1fe6-4bd2-8639-9b834c8d8453" elementFormDefault="qualified">
    <xsd:import namespace="http://schemas.microsoft.com/office/2006/documentManagement/types"/>
    <xsd:import namespace="http://schemas.microsoft.com/office/infopath/2007/PartnerControls"/>
    <xsd:element name="Document_x0020_Type" ma:index="1" nillable="true" ma:displayName="Document Type" ma:default="" ma:format="Dropdown" ma:internalName="Document_x0020_Type">
      <xsd:simpleType>
        <xsd:union memberTypes="dms:Text">
          <xsd:simpleType>
            <xsd:restriction base="dms:Choice">
              <xsd:enumeration value="[None]"/>
              <xsd:enumeration value="Agenda"/>
              <xsd:enumeration value="Business Plan"/>
              <xsd:enumeration value="Contract"/>
              <xsd:enumeration value="Documents for meetings"/>
              <xsd:enumeration value="Memorandum of Understanding"/>
              <xsd:enumeration value="Minutes"/>
              <xsd:enumeration value="Organisational chart"/>
              <xsd:enumeration value="Peer Review"/>
              <xsd:enumeration value="Peer Review Protocol"/>
              <xsd:enumeration value="Proposal"/>
              <xsd:enumeration value="Report"/>
              <xsd:enumeration value="Research Report"/>
              <xsd:enumeration value="Trip Report"/>
            </xsd:restriction>
          </xsd:simpleType>
        </xsd:union>
      </xsd:simpleType>
    </xsd:element>
    <xsd:element name="Centre" ma:index="3" nillable="true" ma:displayName="Campus" ma:format="Dropdown" ma:internalName="Centre">
      <xsd:simpleType>
        <xsd:union memberTypes="dms:Text">
          <xsd:simpleType>
            <xsd:restriction base="dms:Choice">
              <xsd:enumeration value="[None]"/>
              <xsd:enumeration value="AFRC"/>
              <xsd:enumeration value="Research HQ"/>
              <xsd:enumeration value="Animal Bioscience"/>
              <xsd:enumeration value="Forestry Research"/>
              <xsd:enumeration value="Grange Beef"/>
              <xsd:enumeration value="Horticulture Research"/>
              <xsd:enumeration value="Johnstown Castle"/>
              <xsd:enumeration value="Kinsealy"/>
              <xsd:enumeration value="Mellows"/>
              <xsd:enumeration value="MFRC"/>
              <xsd:enumeration value="Mini-Catchments"/>
              <xsd:enumeration value="Moorepark Dairy"/>
              <xsd:enumeration value="Oak Park Crops"/>
              <xsd:enumeration value="Pig Research"/>
              <xsd:enumeration value="RERC"/>
            </xsd:restriction>
          </xsd:simpleType>
        </xsd:union>
      </xsd:simpleType>
    </xsd:element>
    <xsd:element name="External_x0020_Group" ma:index="4" nillable="true" ma:displayName="External Group" ma:default="" ma:format="Dropdown" ma:internalName="External_x0020_Group">
      <xsd:simpleType>
        <xsd:union memberTypes="dms:Text">
          <xsd:simpleType>
            <xsd:restriction base="dms:Choice">
              <xsd:enumeration value="[None]"/>
              <xsd:enumeration value="AGMET"/>
              <xsd:enumeration value="ASA (Agricultural Science Association)"/>
              <xsd:enumeration value="BSAS (British Society of Animal Science)"/>
              <xsd:enumeration value="Central Statistics Office"/>
              <xsd:enumeration value="Coillte"/>
              <xsd:enumeration value="Colardo State Universtiy"/>
              <xsd:enumeration value="DAFF (Department of Agriculture, Fisheries and Food)"/>
              <xsd:enumeration value="Department of Finance"/>
              <xsd:enumeration value="EAAP (European Association for Animal Production)"/>
              <xsd:enumeration value="EPA (Environmental Protection Agency)"/>
              <xsd:enumeration value="ESRI (Economic and Social Research Institute)"/>
              <xsd:enumeration value="Forfás"/>
              <xsd:enumeration value="HEA (Higher Education Authority)"/>
              <xsd:enumeration value="IAWS"/>
              <xsd:enumeration value="IBEC (Irish Business and Employers Confederation)"/>
              <xsd:enumeration value="ICBF (Irish Cattle Breeding Federation)"/>
              <xsd:enumeration value="ICMSA (Irish Creamery Milk Suppliers Association)"/>
              <xsd:enumeration value="ICOS (Irish Co-operative Society)"/>
              <xsd:enumeration value="INRA"/>
              <xsd:enumeration value="IRCSET (Irish Research Council for Science, Engineering and Technology)"/>
              <xsd:enumeration value="Irish Dairy Board"/>
              <xsd:enumeration value="Irish Grassland Association"/>
              <xsd:enumeration value="Macra Na Feirme"/>
              <xsd:enumeration value="Marine Institute"/>
              <xsd:enumeration value="MBAAI (Masters in Business Administration Association of Ireland)"/>
              <xsd:enumeration value="MSU (Michigan State University)"/>
              <xsd:enumeration value="NUI Galway"/>
              <xsd:enumeration value="OECD (Organisation for Economic Co-operation and Development)"/>
              <xsd:enumeration value="Radiological Protection Agency"/>
              <xsd:enumeration value="TCD (Trinity College Dublin)"/>
              <xsd:enumeration value="Tipperary Co-op"/>
              <xsd:enumeration value="UCD (University College Dublin)"/>
              <xsd:enumeration value="University of Missouri-Columbia"/>
            </xsd:restriction>
          </xsd:simpleType>
        </xsd:union>
      </xsd:simpleType>
    </xsd:element>
    <xsd:element name="Internal_x0020_Group" ma:index="5" nillable="true" ma:displayName="Internal Group" ma:default="" ma:format="Dropdown" ma:internalName="Internal_x0020_Group">
      <xsd:simpleType>
        <xsd:union memberTypes="dms:Text">
          <xsd:simpleType>
            <xsd:restriction base="dms:Choice">
              <xsd:enumeration value="[None]"/>
              <xsd:enumeration value="Advisory Services"/>
              <xsd:enumeration value="Building Services"/>
              <xsd:enumeration value="Business Planning and Risk Management"/>
              <xsd:enumeration value="Education and Training"/>
              <xsd:enumeration value="Evaulation"/>
              <xsd:enumeration value="Finance"/>
              <xsd:enumeration value="Health and Safety"/>
              <xsd:enumeration value="Human Resources"/>
              <xsd:enumeration value="ICT"/>
              <xsd:enumeration value="Intellctual Property"/>
              <xsd:enumeration value="Library"/>
              <xsd:enumeration value="Management and Corporate Affairs"/>
              <xsd:enumeration value="Management Information Framework"/>
              <xsd:enumeration value="Public Relations"/>
              <xsd:enumeration value="Publications"/>
              <xsd:enumeration value="Quality Customer Service"/>
              <xsd:enumeration value="Research"/>
              <xsd:enumeration value="Staff Development"/>
            </xsd:restriction>
          </xsd:simpleType>
        </xsd:union>
      </xsd:simpleType>
    </xsd:element>
    <xsd:element name="Topic1" ma:index="6" nillable="true" ma:displayName="Topic" ma:default="" ma:format="Dropdown" ma:internalName="Topic1">
      <xsd:simpleType>
        <xsd:restriction base="dms:Choice">
          <xsd:enumeration value="Administration - Centres"/>
          <xsd:enumeration value="Administration - HQ"/>
          <xsd:enumeration value="BETTER farm"/>
          <xsd:enumeration value="Biosecurity/Animal Ethics"/>
          <xsd:enumeration value="Briefing notes"/>
          <xsd:enumeration value="Business Plans"/>
          <xsd:enumeration value="Committees/Working groups"/>
          <xsd:enumeration value="Commodity teams/Stakeholder groups"/>
          <xsd:enumeration value="Conferences/Seminars"/>
          <xsd:enumeration value="Consultancy"/>
          <xsd:enumeration value="Corporate - Foresight"/>
          <xsd:enumeration value="Corporate - policies"/>
          <xsd:enumeration value="Corporate - presentations"/>
          <xsd:enumeration value="Corporate - public relations"/>
          <xsd:enumeration value="Corporate - resources"/>
          <xsd:enumeration value="Corporate - Statement of Strategy"/>
          <xsd:enumeration value="Corporate - strategy"/>
          <xsd:enumeration value="Corporate - structures"/>
          <xsd:enumeration value="Education"/>
          <xsd:enumeration value="End-of-project reports"/>
          <xsd:enumeration value="Evaluation"/>
          <xsd:enumeration value="Fellowships - Walsh"/>
          <xsd:enumeration value="Fellowships - post doc"/>
          <xsd:enumeration value="Finance - accruals"/>
          <xsd:enumeration value="Finance - assets"/>
          <xsd:enumeration value="Finance - audit"/>
          <xsd:enumeration value="Finance - budget"/>
          <xsd:enumeration value="Finance - capital"/>
          <xsd:enumeration value="Finance - INTEGRA"/>
          <xsd:enumeration value="Finance - other"/>
          <xsd:enumeration value="Finance - PSWT"/>
          <xsd:enumeration value="Finance - quotations"/>
          <xsd:enumeration value="Greenhouse gases/climate change"/>
          <xsd:enumeration value="Health and Safety"/>
          <xsd:enumeration value="Health - animal"/>
          <xsd:enumeration value="HR - advertisement"/>
          <xsd:enumeration value="HR - appointments/assignments/nominations"/>
          <xsd:enumeration value="HR - farm staff"/>
          <xsd:enumeration value="HR - industrial relations"/>
          <xsd:enumeration value="HR - interviews"/>
          <xsd:enumeration value="HR - job applications"/>
          <xsd:enumeration value="HR - job contract"/>
          <xsd:enumeration value="HR - job offer"/>
          <xsd:enumeration value="HR - job specifications"/>
          <xsd:enumeration value="HR - other"/>
          <xsd:enumeration value="HR - overtime"/>
          <xsd:enumeration value="HR - PMDS"/>
          <xsd:enumeration value="HR - priority posts"/>
          <xsd:enumeration value="HR - promotions"/>
          <xsd:enumeration value="HR - recuitment"/>
          <xsd:enumeration value="HR - retirements/resignations"/>
          <xsd:enumeration value="HR - staffing"/>
          <xsd:enumeration value="HR - students"/>
          <xsd:enumeration value="HR - vacancies"/>
          <xsd:enumeration value="ICT - document management system"/>
          <xsd:enumeration value="ICT - equipment"/>
          <xsd:enumeration value="ICT - equipment requests"/>
          <xsd:enumeration value="ICT - other"/>
          <xsd:enumeration value="ICT - projects"/>
          <xsd:enumeration value="ICT - web"/>
          <xsd:enumeration value="Intellectual property (IP)"/>
          <xsd:enumeration value="Meetings"/>
          <xsd:enumeration value="Memorandum of understanding"/>
          <xsd:enumeration value="Miscellaneous"/>
          <xsd:enumeration value="NDP (National Development Plan)"/>
          <xsd:enumeration value="Open days/Events"/>
          <xsd:enumeration value="Partnership"/>
          <xsd:enumeration value="Peer review"/>
          <xsd:enumeration value="Position papers"/>
          <xsd:enumeration value="Presentation"/>
          <xsd:enumeration value="Publications - Teagasc"/>
          <xsd:enumeration value="Publications - Government"/>
          <xsd:enumeration value="Regulations - Government"/>
          <xsd:enumeration value="Regulations - other"/>
          <xsd:enumeration value="Research - funding"/>
          <xsd:enumeration value="Research - programme"/>
          <xsd:enumeration value="Research - services"/>
          <xsd:enumeration value="Research - strategy"/>
          <xsd:enumeration value="Training"/>
          <xsd:enumeration value="Training - staff"/>
          <xsd:enumeration value="Travel"/>
          <xsd:enumeration value="Travel and subsistence"/>
          <xsd:enumeration value="Travel - reports"/>
        </xsd:restriction>
      </xsd:simpleType>
    </xsd:element>
    <xsd:element name="Topic" ma:index="7" nillable="true" ma:displayName="Topic Description" ma:internalName="Topic">
      <xsd:simpleType>
        <xsd:restriction base="dms:Text">
          <xsd:maxLength value="255"/>
        </xsd:restriction>
      </xsd:simpleType>
    </xsd:element>
    <xsd:element name="Research_x0020_Type" ma:index="8" nillable="true" ma:displayName="Research Type" ma:default="" ma:format="Dropdown" ma:internalName="Research_x0020_Type">
      <xsd:simpleType>
        <xsd:restriction base="dms:Choice">
          <xsd:enumeration value="[None]"/>
          <xsd:enumeration value="Agriculture"/>
          <xsd:enumeration value="Food"/>
        </xsd:restriction>
      </xsd:simpleType>
    </xsd:element>
    <xsd:element name="Dept" ma:index="9" nillable="true" ma:displayName="Dept" ma:default="" ma:format="Dropdown" ma:internalName="Dept">
      <xsd:simpleType>
        <xsd:restriction base="dms:Choice">
          <xsd:enumeration value="[None]"/>
          <xsd:enumeration value="Admin"/>
          <xsd:enumeration value="Agri Econ. &amp; Rural Research"/>
          <xsd:enumeration value="Agri-Env Dept"/>
          <xsd:enumeration value="Animal Bioscience"/>
          <xsd:enumeration value="Ballydague"/>
          <xsd:enumeration value="Ballyderown"/>
          <xsd:enumeration value="Beef"/>
          <xsd:enumeration value="Biotech"/>
          <xsd:enumeration value="Canteen"/>
          <xsd:enumeration value="Cattle"/>
          <xsd:enumeration value="Consumer Foods"/>
          <xsd:enumeration value="Crop Dept"/>
          <xsd:enumeration value="Curtins"/>
          <xsd:enumeration value="Dairy Dept"/>
          <xsd:enumeration value="Dairy Farm"/>
          <xsd:enumeration value="Dairygold"/>
          <xsd:enumeration value="Dir of Ops"/>
          <xsd:enumeration value="Farm"/>
          <xsd:enumeration value="Farm Services"/>
          <xsd:enumeration value="Food Culture &amp; Safety"/>
          <xsd:enumeration value="Food Processing &amp; Func."/>
          <xsd:enumeration value="Food Quality"/>
          <xsd:enumeration value="Food Safety"/>
          <xsd:enumeration value="Kilmaley"/>
          <xsd:enumeration value="Knockbeg"/>
          <xsd:enumeration value="Lab"/>
          <xsd:enumeration value="Leenane"/>
          <xsd:enumeration value="Library"/>
          <xsd:enumeration value="Maintenance"/>
          <xsd:enumeration value="Marketing"/>
          <xsd:enumeration value="Meat Tech"/>
          <xsd:enumeration value="Moorepark Tech."/>
          <xsd:enumeration value="Museum,Garden,Castle"/>
          <xsd:enumeration value="NFS"/>
          <xsd:enumeration value="Non-food"/>
          <xsd:enumeration value="Organic Farm"/>
          <xsd:enumeration value="Programme Director"/>
          <xsd:enumeration value="Research"/>
          <xsd:enumeration value="Research Co-ordination"/>
          <xsd:enumeration value="Sheep"/>
          <xsd:enumeration value="Soil &amp; Analysis"/>
          <xsd:enumeration value="Solohead"/>
          <xsd:enumeration value="Spatial Analysis"/>
          <xsd:enumeration value="Staff Training &amp; Dev"/>
          <xsd:enumeration value="Statistics"/>
          <xsd:enumeration value="Tech Dev Systems"/>
          <xsd:enumeration value="Technical Services"/>
          <xsd:enumeration value="Training"/>
        </xsd:restriction>
      </xsd:simpleType>
    </xsd:element>
    <xsd:element name="Project_x0020_ID" ma:index="10" nillable="true" ma:displayName="Project ID"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48f59-46ec-4177-912d-0028137d055a" elementFormDefault="qualified">
    <xsd:import namespace="http://schemas.microsoft.com/office/2006/documentManagement/types"/>
    <xsd:import namespace="http://schemas.microsoft.com/office/infopath/2007/PartnerControls"/>
    <xsd:element name="Programme" ma:index="2" nillable="true" ma:displayName="Programme" ma:format="Dropdown" ma:internalName="Programme">
      <xsd:simpleType>
        <xsd:restriction base="dms:Choice">
          <xsd:enumeration value="Animal &amp; Grassland Research and Innovation centre"/>
          <xsd:enumeration value="Crops, Environment and Land Use"/>
          <xsd:enumeration value="Rural Economy and Development"/>
          <xsd:enumeration value="Food Research"/>
          <xsd:enumeration value="KT Innovation"/>
        </xsd:restriction>
      </xsd:simpleType>
    </xsd:element>
    <xsd:element name="Project_x0020_Area" ma:index="17" nillable="true" ma:displayName="File Type" ma:default="Application Form" ma:format="Dropdown" ma:internalName="Project_x0020_Area">
      <xsd:simpleType>
        <xsd:restriction base="dms:Choice">
          <xsd:enumeration value="Scanned File"/>
          <xsd:enumeration value="Application Form"/>
          <xsd:enumeration value="Cluster Proposal"/>
          <xsd:enumeration value="Evaluation - Issued"/>
          <xsd:enumeration value="Evaluation - Completed"/>
          <xsd:enumeration value="Directors Approval"/>
          <xsd:enumeration value="Award Letter"/>
          <xsd:enumeration value="IP Agreement"/>
          <xsd:enumeration value="Conditions - Issued"/>
          <xsd:enumeration value="Conditions - Signed"/>
          <xsd:enumeration value="Assumption of Duty Form"/>
          <xsd:enumeration value="Set Up Form"/>
          <xsd:enumeration value="Progress Reports"/>
          <xsd:enumeration value="Movers Form"/>
          <xsd:enumeration value="Leavers Form"/>
          <xsd:enumeration value="Final Payment Form - Issued"/>
          <xsd:enumeration value="Final Payment Form - Completed"/>
          <xsd:enumeration value="Final Report"/>
          <xsd:enumeration value="Extension or Upgrade Request - Issued"/>
          <xsd:enumeration value="Extension or Upgrade Request - Completed"/>
          <xsd:enumeration value="Extension Request"/>
          <xsd:enumeration value="Upgrade Request"/>
          <xsd:enumeration value="Template"/>
          <xsd:enumeration value="Extension Approval Letter"/>
          <xsd:enumeration value="Upgrade Approval Letter"/>
          <xsd:enumeration value="Email"/>
          <xsd:enumeration value="Excel Table"/>
          <xsd:enumeration value="General"/>
          <xsd:enumeration value="SMM Documentation"/>
          <xsd:enumeration value="Seminar"/>
          <xsd:enumeration value="Letter"/>
          <xsd:enumeration value="Payment Report"/>
          <xsd:enumeration value="Payment AO File"/>
        </xsd:restriction>
      </xsd:simpleType>
    </xsd:element>
    <xsd:element name="Funding" ma:index="19" nillable="true" ma:displayName="Funding" ma:default="Internal" ma:format="Dropdown" ma:internalName="Funding">
      <xsd:simpleType>
        <xsd:restriction base="dms:Choice">
          <xsd:enumeration value="Internal"/>
          <xsd:enumeration value="External"/>
          <xsd:enumeration value="N/A"/>
        </xsd:restriction>
      </xsd:simpleType>
    </xsd:element>
    <xsd:element name="Call_x0020_Year" ma:index="20" nillable="true" ma:displayName="Call Year" ma:internalName="Call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690D44DA-157B-4BD3-B684-37B60D8C5612}">
  <ds:schemaRefs>
    <ds:schemaRef ds:uri="http://schemas.microsoft.com/sharepoint/v3/contenttype/forms"/>
  </ds:schemaRefs>
</ds:datastoreItem>
</file>

<file path=customXml/itemProps2.xml><?xml version="1.0" encoding="utf-8"?>
<ds:datastoreItem xmlns:ds="http://schemas.openxmlformats.org/officeDocument/2006/customXml" ds:itemID="{07B5D26F-4682-471F-AD8B-3A0F56D6C08F}">
  <ds:schemaRefs>
    <ds:schemaRef ds:uri="http://schemas.microsoft.com/office/2006/metadata/customXsn"/>
  </ds:schemaRefs>
</ds:datastoreItem>
</file>

<file path=customXml/itemProps3.xml><?xml version="1.0" encoding="utf-8"?>
<ds:datastoreItem xmlns:ds="http://schemas.openxmlformats.org/officeDocument/2006/customXml" ds:itemID="{154ADAD2-3D9F-4AE1-A477-D5B8B2E9345E}">
  <ds:schemaRefs>
    <ds:schemaRef ds:uri="http://schemas.microsoft.com/office/2006/metadata/properties"/>
    <ds:schemaRef ds:uri="http://schemas.microsoft.com/office/infopath/2007/PartnerControls"/>
    <ds:schemaRef ds:uri="d9397981-1fe6-4bd2-8639-9b834c8d8453"/>
    <ds:schemaRef ds:uri="de048f59-46ec-4177-912d-0028137d055a"/>
  </ds:schemaRefs>
</ds:datastoreItem>
</file>

<file path=customXml/itemProps4.xml><?xml version="1.0" encoding="utf-8"?>
<ds:datastoreItem xmlns:ds="http://schemas.openxmlformats.org/officeDocument/2006/customXml" ds:itemID="{8054EFBD-99FA-4385-BC69-BDDCB072A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97981-1fe6-4bd2-8639-9b834c8d8453"/>
    <ds:schemaRef ds:uri="de048f59-46ec-4177-912d-0028137d0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0B4A9-C23D-4CD3-9669-FB05795913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4115</CharactersWithSpaces>
  <SharedDoc>false</SharedDoc>
  <HLinks>
    <vt:vector size="24" baseType="variant">
      <vt:variant>
        <vt:i4>4653119</vt:i4>
      </vt:variant>
      <vt:variant>
        <vt:i4>15</vt:i4>
      </vt:variant>
      <vt:variant>
        <vt:i4>0</vt:i4>
      </vt:variant>
      <vt:variant>
        <vt:i4>5</vt:i4>
      </vt:variant>
      <vt:variant>
        <vt:lpwstr>mailto:j.s.rowan@dundee.ac.uk</vt:lpwstr>
      </vt:variant>
      <vt:variant>
        <vt:lpwstr/>
      </vt:variant>
      <vt:variant>
        <vt:i4>3604567</vt:i4>
      </vt:variant>
      <vt:variant>
        <vt:i4>12</vt:i4>
      </vt:variant>
      <vt:variant>
        <vt:i4>0</vt:i4>
      </vt:variant>
      <vt:variant>
        <vt:i4>5</vt:i4>
      </vt:variant>
      <vt:variant>
        <vt:lpwstr>mailto:daire.ohuallachain@teagacsc.ie</vt:lpwstr>
      </vt:variant>
      <vt:variant>
        <vt:lpwstr/>
      </vt:variant>
      <vt:variant>
        <vt:i4>4653119</vt:i4>
      </vt:variant>
      <vt:variant>
        <vt:i4>9</vt:i4>
      </vt:variant>
      <vt:variant>
        <vt:i4>0</vt:i4>
      </vt:variant>
      <vt:variant>
        <vt:i4>5</vt:i4>
      </vt:variant>
      <vt:variant>
        <vt:lpwstr>mailto:j.s.rowan@dundee.ac.uk</vt:lpwstr>
      </vt:variant>
      <vt:variant>
        <vt:lpwstr/>
      </vt:variant>
      <vt:variant>
        <vt:i4>6684672</vt:i4>
      </vt:variant>
      <vt:variant>
        <vt:i4>6</vt:i4>
      </vt:variant>
      <vt:variant>
        <vt:i4>0</vt:i4>
      </vt:variant>
      <vt:variant>
        <vt:i4>5</vt:i4>
      </vt:variant>
      <vt:variant>
        <vt:lpwstr>mailto:daire.ohuallachain@teagasc.ie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daire.ohuallachain</dc:creator>
  <cp:lastModifiedBy>O'Connor, Jack</cp:lastModifiedBy>
  <cp:revision>4</cp:revision>
  <cp:lastPrinted>2011-04-08T11:37:00Z</cp:lastPrinted>
  <dcterms:created xsi:type="dcterms:W3CDTF">2020-12-17T12:41:00Z</dcterms:created>
  <dcterms:modified xsi:type="dcterms:W3CDTF">2021-01-06T17:25:00Z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Created">
    <vt:lpwstr/>
  </property>
  <property fmtid="{D5CDD505-2E9C-101B-9397-08002B2CF9AE}" pid="3" name="ContentType">
    <vt:lpwstr>Research</vt:lpwstr>
  </property>
  <property fmtid="{D5CDD505-2E9C-101B-9397-08002B2CF9AE}" pid="4" name="ContentTypeId">
    <vt:lpwstr>0x010100A0DAA4B903CCE6498DF5EA5D1496230E00B64BA623313E6346992C2BAC9F17D7BD</vt:lpwstr>
  </property>
  <property fmtid="{D5CDD505-2E9C-101B-9397-08002B2CF9AE}" pid="5" name="docIndexRef">
    <vt:lpwstr>f31a4750-cd07-4f7f-9405-7e53593ef17b</vt:lpwstr>
  </property>
  <property fmtid="{D5CDD505-2E9C-101B-9397-08002B2CF9AE}" pid="6" name="bjSaver">
    <vt:lpwstr>Vdh0RZqNftmb94wpl5FGNRxPtbhNqyUL</vt:lpwstr>
  </property>
  <property fmtid="{D5CDD505-2E9C-101B-9397-08002B2CF9AE}" pid="7"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8" name="bjDocumentLabelXML-0">
    <vt:lpwstr>ames.com/2008/01/sie/internal/label"&gt;&lt;element uid="9920fcc9-9f43-4d43-9e3e-b98a219cfd55" value="" /&gt;&lt;/sisl&gt;</vt:lpwstr>
  </property>
  <property fmtid="{D5CDD505-2E9C-101B-9397-08002B2CF9AE}" pid="9" name="bjDocumentSecurityLabel">
    <vt:lpwstr>Not Classified</vt:lpwstr>
  </property>
</Properties>
</file>